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D6B8022"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2024թ</w:t>
      </w:r>
      <w:r w:rsidRPr="002F76E3">
        <w:rPr>
          <w:rFonts w:ascii="GHEA Grapalat" w:hAnsi="GHEA Grapalat"/>
          <w:b/>
          <w:bCs/>
        </w:rPr>
        <w:t xml:space="preserve">. </w:t>
      </w:r>
      <w:r w:rsidR="004F1560">
        <w:rPr>
          <w:rFonts w:ascii="GHEA Grapalat" w:hAnsi="GHEA Grapalat"/>
          <w:b/>
          <w:bCs/>
          <w:lang w:val="hy-AM"/>
        </w:rPr>
        <w:t xml:space="preserve">դեկտեմբերի </w:t>
      </w:r>
      <w:r w:rsidR="00B53FD0">
        <w:rPr>
          <w:rFonts w:ascii="GHEA Grapalat" w:hAnsi="GHEA Grapalat"/>
          <w:b/>
          <w:bCs/>
        </w:rPr>
        <w:t>11</w:t>
      </w:r>
      <w:r w:rsidRPr="002F76E3">
        <w:rPr>
          <w:rFonts w:ascii="GHEA Grapalat" w:hAnsi="GHEA Grapalat"/>
          <w:b/>
          <w:bCs/>
          <w:lang w:val="hy-AM"/>
        </w:rPr>
        <w:t xml:space="preserve">-ին, ժամը՝ </w:t>
      </w:r>
      <w:r w:rsidR="004F1560" w:rsidRPr="002F76E3">
        <w:rPr>
          <w:rFonts w:ascii="GHEA Grapalat" w:hAnsi="GHEA Grapalat"/>
          <w:b/>
          <w:bCs/>
          <w:lang w:val="hy-AM"/>
        </w:rPr>
        <w:t>1</w:t>
      </w:r>
      <w:r w:rsidR="004F1560">
        <w:rPr>
          <w:rFonts w:ascii="GHEA Grapalat" w:hAnsi="GHEA Grapalat"/>
          <w:b/>
          <w:bCs/>
          <w:lang w:val="hy-AM"/>
        </w:rPr>
        <w:t>1</w:t>
      </w:r>
      <w:r w:rsidR="004F1560" w:rsidRPr="002F76E3">
        <w:rPr>
          <w:rFonts w:ascii="GHEA Grapalat" w:hAnsi="GHEA Grapalat"/>
          <w:b/>
          <w:bCs/>
          <w:lang w:val="hy-AM"/>
        </w:rPr>
        <w:t>:</w:t>
      </w:r>
      <w:r w:rsidR="004F1560">
        <w:rPr>
          <w:rFonts w:ascii="GHEA Grapalat" w:hAnsi="GHEA Grapalat"/>
          <w:b/>
          <w:bCs/>
          <w:lang w:val="hy-AM"/>
        </w:rPr>
        <w:t>0</w:t>
      </w:r>
      <w:r w:rsidR="004F1560" w:rsidRPr="002F76E3">
        <w:rPr>
          <w:rFonts w:ascii="GHEA Grapalat" w:hAnsi="GHEA Grapalat"/>
          <w:b/>
          <w:bCs/>
          <w:lang w:val="hy-AM"/>
        </w:rPr>
        <w:t>0</w:t>
      </w:r>
      <w:r w:rsidRPr="002F76E3">
        <w:rPr>
          <w:rFonts w:ascii="GHEA Grapalat" w:hAnsi="GHEA Grapalat"/>
          <w:b/>
          <w:bCs/>
          <w:lang w:val="hy-AM"/>
        </w:rPr>
        <w:t xml:space="preserve">-ին </w:t>
      </w:r>
      <w:r w:rsidRPr="002F76E3">
        <w:rPr>
          <w:rFonts w:ascii="GHEA Grapalat" w:hAnsi="GHEA Grapalat"/>
          <w:b/>
          <w:bCs/>
        </w:rPr>
        <w:b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00D15F" w:rsidR="002F76E3" w:rsidRPr="00BF0B4B" w:rsidRDefault="000A6898" w:rsidP="00BF0B4B">
      <w:pPr>
        <w:ind w:firstLine="720"/>
        <w:jc w:val="both"/>
        <w:rPr>
          <w:rFonts w:ascii="GHEA Grapalat" w:hAnsi="GHEA Grapalat"/>
          <w:b/>
          <w:bCs/>
          <w:lang w:val="hy-AM"/>
        </w:rPr>
      </w:pPr>
      <w:bookmarkStart w:id="0" w:name="_Hlk181692298"/>
      <w:bookmarkStart w:id="1" w:name="_Hlk181874982"/>
      <w:r w:rsidRPr="002F76E3">
        <w:rPr>
          <w:rFonts w:ascii="GHEA Grapalat" w:hAnsi="GHEA Grapalat"/>
          <w:b/>
          <w:bCs/>
        </w:rPr>
        <w:t>Հ</w:t>
      </w:r>
      <w:r w:rsidRPr="002F76E3">
        <w:rPr>
          <w:rFonts w:ascii="GHEA Grapalat" w:hAnsi="GHEA Grapalat"/>
          <w:b/>
          <w:bCs/>
          <w:lang w:val="hy-AM"/>
        </w:rPr>
        <w:t>Հ կառավարության</w:t>
      </w:r>
      <w:r w:rsidR="00BF0B4B" w:rsidRPr="002F76E3">
        <w:rPr>
          <w:rFonts w:ascii="GHEA Grapalat" w:hAnsi="GHEA Grapalat"/>
          <w:b/>
          <w:bCs/>
          <w:lang w:val="hy-AM"/>
        </w:rPr>
        <w:t xml:space="preserve"> </w:t>
      </w:r>
      <w:r w:rsidR="004F1560" w:rsidRPr="002F76E3">
        <w:rPr>
          <w:rFonts w:ascii="GHEA Grapalat" w:hAnsi="GHEA Grapalat"/>
          <w:b/>
          <w:bCs/>
          <w:lang w:val="hy-AM"/>
        </w:rPr>
        <w:t>2024թ</w:t>
      </w:r>
      <w:r w:rsidR="004F1560" w:rsidRPr="002F76E3">
        <w:rPr>
          <w:rFonts w:ascii="Cambria Math" w:hAnsi="Cambria Math" w:cs="Cambria Math"/>
          <w:b/>
          <w:bCs/>
          <w:lang w:val="hy-AM"/>
        </w:rPr>
        <w:t>․</w:t>
      </w:r>
      <w:r w:rsidR="004F1560" w:rsidRPr="002F76E3">
        <w:rPr>
          <w:rFonts w:ascii="GHEA Grapalat" w:hAnsi="GHEA Grapalat"/>
          <w:b/>
          <w:bCs/>
          <w:lang w:val="hy-AM"/>
        </w:rPr>
        <w:t xml:space="preserve"> օգոստոսի </w:t>
      </w:r>
      <w:r w:rsidR="004F1560">
        <w:rPr>
          <w:rFonts w:ascii="GHEA Grapalat" w:hAnsi="GHEA Grapalat"/>
          <w:b/>
          <w:bCs/>
        </w:rPr>
        <w:t>22</w:t>
      </w:r>
      <w:r w:rsidR="004F1560" w:rsidRPr="002F76E3">
        <w:rPr>
          <w:rFonts w:ascii="GHEA Grapalat" w:hAnsi="GHEA Grapalat"/>
          <w:b/>
          <w:bCs/>
        </w:rPr>
        <w:t>-</w:t>
      </w:r>
      <w:r w:rsidR="004F1560" w:rsidRPr="002F76E3">
        <w:rPr>
          <w:rFonts w:ascii="GHEA Grapalat" w:hAnsi="GHEA Grapalat"/>
          <w:b/>
          <w:bCs/>
          <w:lang w:val="hy-AM"/>
        </w:rPr>
        <w:t>ի թիվ 1</w:t>
      </w:r>
      <w:r w:rsidR="004F1560">
        <w:rPr>
          <w:rFonts w:ascii="GHEA Grapalat" w:hAnsi="GHEA Grapalat"/>
          <w:b/>
          <w:bCs/>
        </w:rPr>
        <w:t>349</w:t>
      </w:r>
      <w:r w:rsidR="004F1560" w:rsidRPr="002F76E3">
        <w:rPr>
          <w:rFonts w:ascii="GHEA Grapalat" w:hAnsi="GHEA Grapalat"/>
          <w:b/>
          <w:bCs/>
          <w:lang w:val="hy-AM"/>
        </w:rPr>
        <w:t>-Ա որոշ</w:t>
      </w:r>
      <w:r w:rsidR="004F1560">
        <w:rPr>
          <w:rFonts w:ascii="GHEA Grapalat" w:hAnsi="GHEA Grapalat"/>
          <w:b/>
          <w:bCs/>
          <w:lang w:val="hy-AM"/>
        </w:rPr>
        <w:t>մամբ</w:t>
      </w:r>
      <w:r w:rsidR="00BF0B4B" w:rsidRPr="0002374C">
        <w:rPr>
          <w:rFonts w:ascii="GHEA Grapalat" w:hAnsi="GHEA Grapalat"/>
          <w:b/>
          <w:bCs/>
          <w:lang w:val="hy-AM"/>
        </w:rPr>
        <w:t xml:space="preserve"> </w:t>
      </w:r>
      <w:bookmarkEnd w:id="0"/>
      <w:r w:rsidR="00BF0B4B" w:rsidRPr="002F76E3">
        <w:rPr>
          <w:rFonts w:ascii="GHEA Grapalat" w:hAnsi="GHEA Grapalat"/>
          <w:b/>
          <w:bCs/>
          <w:lang w:val="hy-AM"/>
        </w:rPr>
        <w:t xml:space="preserve">օտարման ենթակա </w:t>
      </w:r>
      <w:r w:rsidR="00BF0B4B" w:rsidRPr="0002374C">
        <w:rPr>
          <w:rFonts w:ascii="GHEA Grapalat" w:hAnsi="GHEA Grapalat"/>
          <w:b/>
          <w:bCs/>
          <w:lang w:val="hy-AM"/>
        </w:rPr>
        <w:br/>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F76E3">
        <w:rPr>
          <w:rFonts w:ascii="GHEA Grapalat" w:hAnsi="GHEA Grapalat"/>
          <w:b/>
          <w:bCs/>
        </w:rPr>
        <w:t>պ</w:t>
      </w:r>
      <w:r w:rsidR="004F1560" w:rsidRPr="002F76E3">
        <w:rPr>
          <w:rFonts w:ascii="GHEA Grapalat" w:hAnsi="GHEA Grapalat"/>
          <w:b/>
          <w:bCs/>
          <w:lang w:val="hy-AM"/>
        </w:rPr>
        <w:t>ետական գույքի կառավարման կոմիտեին ամրացված, պետական սեփականություն հանդ</w:t>
      </w:r>
      <w:bookmarkStart w:id="2" w:name="_GoBack"/>
      <w:bookmarkEnd w:id="2"/>
      <w:r w:rsidR="004F1560" w:rsidRPr="002F76E3">
        <w:rPr>
          <w:rFonts w:ascii="GHEA Grapalat" w:hAnsi="GHEA Grapalat"/>
          <w:b/>
          <w:bCs/>
          <w:lang w:val="hy-AM"/>
        </w:rPr>
        <w:t>իսացող անշարժ գույքը</w:t>
      </w:r>
      <w:r w:rsidR="002F76E3" w:rsidRPr="002F76E3">
        <w:rPr>
          <w:rFonts w:ascii="GHEA Grapalat" w:hAnsi="GHEA Grapalat"/>
          <w:b/>
          <w:bCs/>
          <w:lang w:val="hy-AM"/>
        </w:rPr>
        <w:t xml:space="preserve"> </w:t>
      </w:r>
    </w:p>
    <w:tbl>
      <w:tblPr>
        <w:tblW w:w="1350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590"/>
        <w:gridCol w:w="1624"/>
        <w:gridCol w:w="1126"/>
        <w:gridCol w:w="962"/>
        <w:gridCol w:w="1108"/>
        <w:gridCol w:w="1230"/>
        <w:gridCol w:w="1147"/>
        <w:gridCol w:w="1128"/>
        <w:gridCol w:w="1043"/>
        <w:gridCol w:w="1219"/>
      </w:tblGrid>
      <w:tr w:rsidR="00444DE0" w:rsidRPr="00B846C0" w14:paraId="6573C837" w14:textId="77777777" w:rsidTr="00444DE0">
        <w:trPr>
          <w:trHeight w:val="1035"/>
        </w:trPr>
        <w:tc>
          <w:tcPr>
            <w:tcW w:w="484" w:type="dxa"/>
            <w:shd w:val="clear" w:color="auto" w:fill="auto"/>
            <w:vAlign w:val="center"/>
            <w:hideMark/>
          </w:tcPr>
          <w:bookmarkEnd w:id="1"/>
          <w:p w14:paraId="57E98A84"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3573C451"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հերթական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համարը</w:t>
            </w:r>
            <w:proofErr w:type="spellEnd"/>
            <w:r w:rsidRPr="002F76E3">
              <w:rPr>
                <w:rFonts w:ascii="GHEA Grapalat" w:eastAsia="Times New Roman" w:hAnsi="GHEA Grapalat" w:cs="Calibri"/>
                <w:b/>
                <w:bCs/>
                <w:kern w:val="0"/>
                <w:sz w:val="14"/>
                <w:szCs w:val="14"/>
                <w14:ligatures w14:val="none"/>
              </w:rPr>
              <w:t xml:space="preserve"> </w:t>
            </w:r>
          </w:p>
        </w:tc>
        <w:tc>
          <w:tcPr>
            <w:tcW w:w="1158" w:type="dxa"/>
            <w:shd w:val="clear" w:color="auto" w:fill="auto"/>
            <w:vAlign w:val="center"/>
            <w:hideMark/>
          </w:tcPr>
          <w:p w14:paraId="353F3383"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անվանումը</w:t>
            </w:r>
            <w:proofErr w:type="spellEnd"/>
          </w:p>
        </w:tc>
        <w:tc>
          <w:tcPr>
            <w:tcW w:w="1710" w:type="dxa"/>
            <w:shd w:val="clear" w:color="auto" w:fill="auto"/>
            <w:vAlign w:val="center"/>
            <w:hideMark/>
          </w:tcPr>
          <w:p w14:paraId="54A80B7F"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Հասցե</w:t>
            </w:r>
            <w:proofErr w:type="spellEnd"/>
          </w:p>
        </w:tc>
        <w:tc>
          <w:tcPr>
            <w:tcW w:w="1199" w:type="dxa"/>
            <w:shd w:val="clear" w:color="auto" w:fill="auto"/>
            <w:vAlign w:val="center"/>
            <w:hideMark/>
          </w:tcPr>
          <w:p w14:paraId="4DCDD7FC"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Մասնաշենքի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մակերեսը</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քառ</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մետր</w:t>
            </w:r>
            <w:proofErr w:type="spellEnd"/>
            <w:r w:rsidRPr="002F76E3">
              <w:rPr>
                <w:rFonts w:ascii="GHEA Grapalat" w:eastAsia="Times New Roman" w:hAnsi="GHEA Grapalat" w:cs="Calibri"/>
                <w:b/>
                <w:bCs/>
                <w:kern w:val="0"/>
                <w:sz w:val="14"/>
                <w:szCs w:val="14"/>
                <w14:ligatures w14:val="none"/>
              </w:rPr>
              <w:t>/</w:t>
            </w:r>
          </w:p>
        </w:tc>
        <w:tc>
          <w:tcPr>
            <w:tcW w:w="962" w:type="dxa"/>
            <w:shd w:val="clear" w:color="auto" w:fill="auto"/>
            <w:vAlign w:val="center"/>
            <w:hideMark/>
          </w:tcPr>
          <w:p w14:paraId="6CE3B802"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Հողամասի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մակերեսը</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հեկտար</w:t>
            </w:r>
            <w:proofErr w:type="spellEnd"/>
            <w:r w:rsidRPr="002F76E3">
              <w:rPr>
                <w:rFonts w:ascii="GHEA Grapalat" w:eastAsia="Times New Roman" w:hAnsi="GHEA Grapalat" w:cs="Calibri"/>
                <w:b/>
                <w:bCs/>
                <w:kern w:val="0"/>
                <w:sz w:val="14"/>
                <w:szCs w:val="14"/>
                <w14:ligatures w14:val="none"/>
              </w:rPr>
              <w:t>/</w:t>
            </w:r>
          </w:p>
        </w:tc>
        <w:tc>
          <w:tcPr>
            <w:tcW w:w="1108" w:type="dxa"/>
            <w:shd w:val="clear" w:color="auto" w:fill="auto"/>
            <w:vAlign w:val="center"/>
            <w:hideMark/>
          </w:tcPr>
          <w:p w14:paraId="77172048"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գնահատված</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արժեքը</w:t>
            </w:r>
            <w:proofErr w:type="spellEnd"/>
            <w:r w:rsidRPr="002F76E3">
              <w:rPr>
                <w:rFonts w:ascii="GHEA Grapalat" w:eastAsia="Times New Roman" w:hAnsi="GHEA Grapalat" w:cs="Calibri"/>
                <w:b/>
                <w:bCs/>
                <w:kern w:val="0"/>
                <w:sz w:val="14"/>
                <w:szCs w:val="14"/>
                <w14:ligatures w14:val="none"/>
              </w:rPr>
              <w:t xml:space="preserve">                                /ՀՀ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1230" w:type="dxa"/>
          </w:tcPr>
          <w:p w14:paraId="4BA1C311" w14:textId="77239998"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444DE0">
              <w:rPr>
                <w:rFonts w:ascii="GHEA Grapalat" w:eastAsia="Times New Roman" w:hAnsi="GHEA Grapalat" w:cs="Calibri"/>
                <w:b/>
                <w:bCs/>
                <w:kern w:val="0"/>
                <w:sz w:val="14"/>
                <w:szCs w:val="14"/>
                <w14:ligatures w14:val="none"/>
              </w:rPr>
              <w:t>հողի</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շուկայական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արժեքին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մոտարկված</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կադաստրային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արժեքը</w:t>
            </w:r>
            <w:proofErr w:type="spellEnd"/>
          </w:p>
        </w:tc>
        <w:tc>
          <w:tcPr>
            <w:tcW w:w="1147" w:type="dxa"/>
            <w:shd w:val="clear" w:color="auto" w:fill="auto"/>
            <w:hideMark/>
          </w:tcPr>
          <w:p w14:paraId="4D3E583A" w14:textId="51949194"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մեկնարկային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գինը</w:t>
            </w:r>
            <w:proofErr w:type="spellEnd"/>
            <w:r w:rsidRPr="002F76E3">
              <w:rPr>
                <w:rFonts w:ascii="GHEA Grapalat" w:eastAsia="Times New Roman" w:hAnsi="GHEA Grapalat" w:cs="Calibri"/>
                <w:b/>
                <w:bCs/>
                <w:kern w:val="0"/>
                <w:sz w:val="14"/>
                <w:szCs w:val="14"/>
                <w14:ligatures w14:val="none"/>
              </w:rPr>
              <w:br/>
              <w:t xml:space="preserve">/ՀՀ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6BCB7C77"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Նախավճարը</w:t>
            </w:r>
            <w:proofErr w:type="spellEnd"/>
            <w:r w:rsidRPr="002F76E3">
              <w:rPr>
                <w:rFonts w:ascii="GHEA Grapalat" w:eastAsia="Times New Roman" w:hAnsi="GHEA Grapalat" w:cs="Calibri"/>
                <w:b/>
                <w:bCs/>
                <w:kern w:val="0"/>
                <w:sz w:val="14"/>
                <w:szCs w:val="14"/>
                <w14:ligatures w14:val="none"/>
              </w:rPr>
              <w:t xml:space="preserve">                   /ՀՀ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1043" w:type="dxa"/>
          </w:tcPr>
          <w:p w14:paraId="6E51605F" w14:textId="37EACA3B"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444DE0">
              <w:rPr>
                <w:rFonts w:ascii="GHEA Grapalat" w:eastAsia="Times New Roman" w:hAnsi="GHEA Grapalat" w:cs="Calibri"/>
                <w:b/>
                <w:bCs/>
                <w:kern w:val="0"/>
                <w:sz w:val="14"/>
                <w:szCs w:val="14"/>
                <w14:ligatures w14:val="none"/>
              </w:rPr>
              <w:t>նվազագույն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գնային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հավելումի</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չափը</w:t>
            </w:r>
            <w:proofErr w:type="spellEnd"/>
          </w:p>
        </w:tc>
        <w:tc>
          <w:tcPr>
            <w:tcW w:w="1362" w:type="dxa"/>
            <w:shd w:val="clear" w:color="auto" w:fill="auto"/>
            <w:vAlign w:val="center"/>
            <w:hideMark/>
          </w:tcPr>
          <w:p w14:paraId="7872C16F" w14:textId="34EFCB2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արժեքի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որոշման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համար</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նախատեսված</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գումարը</w:t>
            </w:r>
            <w:proofErr w:type="spellEnd"/>
            <w:r w:rsidRPr="002F76E3">
              <w:rPr>
                <w:rFonts w:ascii="GHEA Grapalat" w:eastAsia="Times New Roman" w:hAnsi="GHEA Grapalat" w:cs="Calibri"/>
                <w:b/>
                <w:bCs/>
                <w:kern w:val="0"/>
                <w:sz w:val="14"/>
                <w:szCs w:val="14"/>
                <w14:ligatures w14:val="none"/>
              </w:rPr>
              <w:t xml:space="preserve"> </w:t>
            </w:r>
            <w:r w:rsidRPr="002F76E3">
              <w:rPr>
                <w:rFonts w:ascii="GHEA Grapalat" w:eastAsia="Times New Roman" w:hAnsi="GHEA Grapalat" w:cs="Calibri"/>
                <w:b/>
                <w:bCs/>
                <w:kern w:val="0"/>
                <w:sz w:val="14"/>
                <w:szCs w:val="14"/>
                <w14:ligatures w14:val="none"/>
              </w:rPr>
              <w:br/>
              <w:t xml:space="preserve">/ՀՀ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r>
      <w:tr w:rsidR="00444DE0" w:rsidRPr="00B846C0" w14:paraId="00FAF59A" w14:textId="77777777" w:rsidTr="00444DE0">
        <w:trPr>
          <w:trHeight w:val="2145"/>
        </w:trPr>
        <w:tc>
          <w:tcPr>
            <w:tcW w:w="484" w:type="dxa"/>
            <w:shd w:val="clear" w:color="auto" w:fill="auto"/>
            <w:noWrap/>
            <w:vAlign w:val="center"/>
            <w:hideMark/>
          </w:tcPr>
          <w:p w14:paraId="25D4E0CA" w14:textId="77777777" w:rsidR="00444DE0" w:rsidRPr="002F76E3" w:rsidRDefault="00444DE0" w:rsidP="002F76E3">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968" w:type="dxa"/>
            <w:shd w:val="clear" w:color="auto" w:fill="auto"/>
            <w:noWrap/>
            <w:vAlign w:val="center"/>
            <w:hideMark/>
          </w:tcPr>
          <w:p w14:paraId="72C0740E" w14:textId="77777777" w:rsidR="00444DE0" w:rsidRPr="002F76E3" w:rsidRDefault="00444DE0" w:rsidP="002F76E3">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1158" w:type="dxa"/>
            <w:shd w:val="clear" w:color="000000" w:fill="FFFFFF"/>
            <w:vAlign w:val="center"/>
            <w:hideMark/>
          </w:tcPr>
          <w:p w14:paraId="44BD93B6" w14:textId="77777777" w:rsidR="004F1560" w:rsidRDefault="004F1560" w:rsidP="004F1560">
            <w:pPr>
              <w:spacing w:after="0" w:line="240" w:lineRule="auto"/>
              <w:jc w:val="center"/>
              <w:rPr>
                <w:rFonts w:ascii="GHEA Grapalat" w:eastAsia="Times New Roman" w:hAnsi="GHEA Grapalat" w:cs="Calibri"/>
                <w:kern w:val="0"/>
                <w:sz w:val="16"/>
                <w:szCs w:val="16"/>
                <w14:ligatures w14:val="none"/>
              </w:rPr>
            </w:pPr>
            <w:proofErr w:type="spellStart"/>
            <w:r w:rsidRPr="002F068B">
              <w:rPr>
                <w:rFonts w:ascii="GHEA Grapalat" w:eastAsia="Times New Roman" w:hAnsi="GHEA Grapalat" w:cs="Calibri"/>
                <w:kern w:val="0"/>
                <w:sz w:val="16"/>
                <w:szCs w:val="16"/>
                <w14:ligatures w14:val="none"/>
              </w:rPr>
              <w:t>Հասարակական</w:t>
            </w:r>
            <w:proofErr w:type="spellEnd"/>
            <w:r w:rsidRPr="002F068B">
              <w:rPr>
                <w:rFonts w:ascii="GHEA Grapalat" w:eastAsia="Times New Roman" w:hAnsi="GHEA Grapalat" w:cs="Calibri"/>
                <w:kern w:val="0"/>
                <w:sz w:val="16"/>
                <w:szCs w:val="16"/>
                <w14:ligatures w14:val="none"/>
              </w:rPr>
              <w:t xml:space="preserve"> </w:t>
            </w:r>
            <w:proofErr w:type="spellStart"/>
            <w:r w:rsidRPr="002F068B">
              <w:rPr>
                <w:rFonts w:ascii="GHEA Grapalat" w:eastAsia="Times New Roman" w:hAnsi="GHEA Grapalat" w:cs="Calibri"/>
                <w:kern w:val="0"/>
                <w:sz w:val="16"/>
                <w:szCs w:val="16"/>
                <w14:ligatures w14:val="none"/>
              </w:rPr>
              <w:t>կառուցապատման</w:t>
            </w:r>
            <w:proofErr w:type="spellEnd"/>
          </w:p>
          <w:p w14:paraId="5C3132A6" w14:textId="37D879FF" w:rsidR="00444DE0" w:rsidRPr="002F76E3" w:rsidRDefault="004F1560" w:rsidP="004F1560">
            <w:pPr>
              <w:spacing w:after="0" w:line="240" w:lineRule="auto"/>
              <w:jc w:val="center"/>
              <w:rPr>
                <w:rFonts w:ascii="GHEA Grapalat" w:eastAsia="Times New Roman" w:hAnsi="GHEA Grapalat" w:cs="Calibri"/>
                <w:kern w:val="0"/>
                <w:sz w:val="16"/>
                <w:szCs w:val="16"/>
                <w14:ligatures w14:val="none"/>
              </w:rPr>
            </w:pPr>
            <w:proofErr w:type="spellStart"/>
            <w:r w:rsidRPr="00662397">
              <w:rPr>
                <w:rFonts w:ascii="GHEA Grapalat" w:eastAsia="Times New Roman" w:hAnsi="GHEA Grapalat" w:cs="Calibri"/>
                <w:kern w:val="0"/>
                <w:sz w:val="16"/>
                <w:szCs w:val="16"/>
                <w14:ligatures w14:val="none"/>
              </w:rPr>
              <w:t>Շ</w:t>
            </w:r>
            <w:r w:rsidRPr="00E11EF0">
              <w:rPr>
                <w:rFonts w:ascii="GHEA Grapalat" w:eastAsia="Times New Roman" w:hAnsi="GHEA Grapalat" w:cs="Calibri"/>
                <w:kern w:val="0"/>
                <w:sz w:val="16"/>
                <w:szCs w:val="16"/>
                <w14:ligatures w14:val="none"/>
              </w:rPr>
              <w:t>ենք-շինություններ</w:t>
            </w:r>
            <w:proofErr w:type="spellEnd"/>
          </w:p>
        </w:tc>
        <w:tc>
          <w:tcPr>
            <w:tcW w:w="1710" w:type="dxa"/>
            <w:shd w:val="clear" w:color="auto" w:fill="auto"/>
            <w:vAlign w:val="center"/>
            <w:hideMark/>
          </w:tcPr>
          <w:p w14:paraId="6670E3FE" w14:textId="388AB2A6" w:rsidR="00444DE0" w:rsidRPr="00BF0B4B" w:rsidRDefault="00800F07" w:rsidP="002F76E3">
            <w:pPr>
              <w:spacing w:after="0" w:line="240" w:lineRule="auto"/>
              <w:jc w:val="center"/>
              <w:rPr>
                <w:rFonts w:ascii="GHEA Grapalat" w:eastAsia="Times New Roman" w:hAnsi="GHEA Grapalat" w:cs="Calibri"/>
                <w:kern w:val="0"/>
                <w:sz w:val="16"/>
                <w:szCs w:val="16"/>
                <w14:ligatures w14:val="none"/>
              </w:rPr>
            </w:pPr>
            <w:proofErr w:type="spellStart"/>
            <w:r w:rsidRPr="00E11EF0">
              <w:rPr>
                <w:rFonts w:ascii="GHEA Grapalat" w:eastAsia="Times New Roman" w:hAnsi="GHEA Grapalat" w:cs="Calibri"/>
                <w:kern w:val="0"/>
                <w:sz w:val="16"/>
                <w:szCs w:val="16"/>
                <w14:ligatures w14:val="none"/>
              </w:rPr>
              <w:t>Հայաստանի</w:t>
            </w:r>
            <w:proofErr w:type="spellEnd"/>
            <w:r w:rsidRPr="00E11EF0">
              <w:rPr>
                <w:rFonts w:ascii="GHEA Grapalat" w:eastAsia="Times New Roman" w:hAnsi="GHEA Grapalat" w:cs="Calibri"/>
                <w:kern w:val="0"/>
                <w:sz w:val="16"/>
                <w:szCs w:val="16"/>
                <w14:ligatures w14:val="none"/>
              </w:rPr>
              <w:t xml:space="preserve"> </w:t>
            </w:r>
            <w:proofErr w:type="spellStart"/>
            <w:r w:rsidRPr="00E11EF0">
              <w:rPr>
                <w:rFonts w:ascii="GHEA Grapalat" w:eastAsia="Times New Roman" w:hAnsi="GHEA Grapalat" w:cs="Calibri"/>
                <w:kern w:val="0"/>
                <w:sz w:val="16"/>
                <w:szCs w:val="16"/>
                <w14:ligatures w14:val="none"/>
              </w:rPr>
              <w:t>Հանրապետության</w:t>
            </w:r>
            <w:proofErr w:type="spellEnd"/>
            <w:r w:rsidRPr="00E11EF0">
              <w:rPr>
                <w:rFonts w:ascii="GHEA Grapalat" w:eastAsia="Times New Roman" w:hAnsi="GHEA Grapalat" w:cs="Calibri"/>
                <w:kern w:val="0"/>
                <w:sz w:val="16"/>
                <w:szCs w:val="16"/>
                <w14:ligatures w14:val="none"/>
              </w:rPr>
              <w:t xml:space="preserve"> </w:t>
            </w:r>
            <w:proofErr w:type="spellStart"/>
            <w:r w:rsidRPr="003C37D8">
              <w:rPr>
                <w:rFonts w:ascii="GHEA Grapalat" w:eastAsia="Times New Roman" w:hAnsi="GHEA Grapalat" w:cs="Calibri"/>
                <w:kern w:val="0"/>
                <w:sz w:val="16"/>
                <w:szCs w:val="16"/>
                <w14:ligatures w14:val="none"/>
              </w:rPr>
              <w:t>Լոռու</w:t>
            </w:r>
            <w:proofErr w:type="spellEnd"/>
            <w:r w:rsidRPr="003C37D8">
              <w:rPr>
                <w:rFonts w:ascii="GHEA Grapalat" w:eastAsia="Times New Roman" w:hAnsi="GHEA Grapalat" w:cs="Calibri"/>
                <w:kern w:val="0"/>
                <w:sz w:val="16"/>
                <w:szCs w:val="16"/>
                <w14:ligatures w14:val="none"/>
              </w:rPr>
              <w:t xml:space="preserve"> </w:t>
            </w:r>
            <w:proofErr w:type="spellStart"/>
            <w:r w:rsidRPr="003C37D8">
              <w:rPr>
                <w:rFonts w:ascii="GHEA Grapalat" w:eastAsia="Times New Roman" w:hAnsi="GHEA Grapalat" w:cs="Calibri"/>
                <w:kern w:val="0"/>
                <w:sz w:val="16"/>
                <w:szCs w:val="16"/>
                <w14:ligatures w14:val="none"/>
              </w:rPr>
              <w:t>մարզ</w:t>
            </w:r>
            <w:proofErr w:type="spellEnd"/>
            <w:r w:rsidRPr="003C37D8">
              <w:rPr>
                <w:rFonts w:ascii="GHEA Grapalat" w:eastAsia="Times New Roman" w:hAnsi="GHEA Grapalat" w:cs="Calibri"/>
                <w:kern w:val="0"/>
                <w:sz w:val="16"/>
                <w:szCs w:val="16"/>
                <w14:ligatures w14:val="none"/>
              </w:rPr>
              <w:t xml:space="preserve">, </w:t>
            </w:r>
            <w:proofErr w:type="spellStart"/>
            <w:r w:rsidRPr="003C37D8">
              <w:rPr>
                <w:rFonts w:ascii="GHEA Grapalat" w:eastAsia="Times New Roman" w:hAnsi="GHEA Grapalat" w:cs="Calibri"/>
                <w:kern w:val="0"/>
                <w:sz w:val="16"/>
                <w:szCs w:val="16"/>
                <w14:ligatures w14:val="none"/>
              </w:rPr>
              <w:t>համայնք</w:t>
            </w:r>
            <w:proofErr w:type="spellEnd"/>
            <w:r w:rsidRPr="003C37D8">
              <w:rPr>
                <w:rFonts w:ascii="GHEA Grapalat" w:eastAsia="Times New Roman" w:hAnsi="GHEA Grapalat" w:cs="Calibri"/>
                <w:kern w:val="0"/>
                <w:sz w:val="16"/>
                <w:szCs w:val="16"/>
                <w14:ligatures w14:val="none"/>
              </w:rPr>
              <w:t xml:space="preserve"> </w:t>
            </w:r>
            <w:proofErr w:type="spellStart"/>
            <w:r w:rsidRPr="003C37D8">
              <w:rPr>
                <w:rFonts w:ascii="GHEA Grapalat" w:eastAsia="Times New Roman" w:hAnsi="GHEA Grapalat" w:cs="Calibri"/>
                <w:kern w:val="0"/>
                <w:sz w:val="16"/>
                <w:szCs w:val="16"/>
                <w14:ligatures w14:val="none"/>
              </w:rPr>
              <w:t>Վանաձոր</w:t>
            </w:r>
            <w:proofErr w:type="spellEnd"/>
            <w:r w:rsidRPr="003C37D8">
              <w:rPr>
                <w:rFonts w:ascii="GHEA Grapalat" w:eastAsia="Times New Roman" w:hAnsi="GHEA Grapalat" w:cs="Calibri"/>
                <w:kern w:val="0"/>
                <w:sz w:val="16"/>
                <w:szCs w:val="16"/>
                <w14:ligatures w14:val="none"/>
              </w:rPr>
              <w:t xml:space="preserve">, </w:t>
            </w:r>
            <w:proofErr w:type="spellStart"/>
            <w:r w:rsidRPr="003C37D8">
              <w:rPr>
                <w:rFonts w:ascii="GHEA Grapalat" w:eastAsia="Times New Roman" w:hAnsi="GHEA Grapalat" w:cs="Calibri"/>
                <w:kern w:val="0"/>
                <w:sz w:val="16"/>
                <w:szCs w:val="16"/>
                <w14:ligatures w14:val="none"/>
              </w:rPr>
              <w:t>Վանաձոր</w:t>
            </w:r>
            <w:proofErr w:type="spellEnd"/>
            <w:r w:rsidRPr="003C37D8">
              <w:rPr>
                <w:rFonts w:ascii="GHEA Grapalat" w:eastAsia="Times New Roman" w:hAnsi="GHEA Grapalat" w:cs="Calibri"/>
                <w:kern w:val="0"/>
                <w:sz w:val="16"/>
                <w:szCs w:val="16"/>
                <w14:ligatures w14:val="none"/>
              </w:rPr>
              <w:t xml:space="preserve"> </w:t>
            </w:r>
            <w:proofErr w:type="spellStart"/>
            <w:r w:rsidRPr="003C37D8">
              <w:rPr>
                <w:rFonts w:ascii="GHEA Grapalat" w:eastAsia="Times New Roman" w:hAnsi="GHEA Grapalat" w:cs="Calibri"/>
                <w:kern w:val="0"/>
                <w:sz w:val="16"/>
                <w:szCs w:val="16"/>
                <w14:ligatures w14:val="none"/>
              </w:rPr>
              <w:t>քաղ</w:t>
            </w:r>
            <w:proofErr w:type="spellEnd"/>
            <w:r w:rsidRPr="003C37D8">
              <w:rPr>
                <w:rFonts w:ascii="GHEA Grapalat" w:eastAsia="Times New Roman" w:hAnsi="GHEA Grapalat" w:cs="Calibri"/>
                <w:kern w:val="0"/>
                <w:sz w:val="16"/>
                <w:szCs w:val="16"/>
                <w14:ligatures w14:val="none"/>
              </w:rPr>
              <w:t xml:space="preserve">., </w:t>
            </w:r>
            <w:proofErr w:type="spellStart"/>
            <w:r w:rsidRPr="003C37D8">
              <w:rPr>
                <w:rFonts w:ascii="GHEA Grapalat" w:eastAsia="Times New Roman" w:hAnsi="GHEA Grapalat" w:cs="Calibri"/>
                <w:kern w:val="0"/>
                <w:sz w:val="16"/>
                <w:szCs w:val="16"/>
                <w14:ligatures w14:val="none"/>
              </w:rPr>
              <w:t>Թևոսյան</w:t>
            </w:r>
            <w:proofErr w:type="spellEnd"/>
            <w:r w:rsidRPr="003C37D8">
              <w:rPr>
                <w:rFonts w:ascii="GHEA Grapalat" w:eastAsia="Times New Roman" w:hAnsi="GHEA Grapalat" w:cs="Calibri"/>
                <w:kern w:val="0"/>
                <w:sz w:val="16"/>
                <w:szCs w:val="16"/>
                <w14:ligatures w14:val="none"/>
              </w:rPr>
              <w:t xml:space="preserve"> </w:t>
            </w:r>
            <w:proofErr w:type="spellStart"/>
            <w:r w:rsidRPr="003C37D8">
              <w:rPr>
                <w:rFonts w:ascii="GHEA Grapalat" w:eastAsia="Times New Roman" w:hAnsi="GHEA Grapalat" w:cs="Calibri"/>
                <w:kern w:val="0"/>
                <w:sz w:val="16"/>
                <w:szCs w:val="16"/>
                <w14:ligatures w14:val="none"/>
              </w:rPr>
              <w:t>փողոց</w:t>
            </w:r>
            <w:proofErr w:type="spellEnd"/>
            <w:r w:rsidRPr="003C37D8">
              <w:rPr>
                <w:rFonts w:ascii="GHEA Grapalat" w:eastAsia="Times New Roman" w:hAnsi="GHEA Grapalat" w:cs="Calibri"/>
                <w:kern w:val="0"/>
                <w:sz w:val="16"/>
                <w:szCs w:val="16"/>
                <w14:ligatures w14:val="none"/>
              </w:rPr>
              <w:t xml:space="preserve"> 7 </w:t>
            </w:r>
            <w:proofErr w:type="spellStart"/>
            <w:r w:rsidRPr="003C37D8">
              <w:rPr>
                <w:rFonts w:ascii="GHEA Grapalat" w:eastAsia="Times New Roman" w:hAnsi="GHEA Grapalat" w:cs="Calibri"/>
                <w:kern w:val="0"/>
                <w:sz w:val="16"/>
                <w:szCs w:val="16"/>
                <w14:ligatures w14:val="none"/>
              </w:rPr>
              <w:t>դպրոց</w:t>
            </w:r>
            <w:proofErr w:type="spellEnd"/>
          </w:p>
        </w:tc>
        <w:tc>
          <w:tcPr>
            <w:tcW w:w="1199" w:type="dxa"/>
            <w:shd w:val="clear" w:color="auto" w:fill="auto"/>
            <w:vAlign w:val="center"/>
            <w:hideMark/>
          </w:tcPr>
          <w:p w14:paraId="180098A1" w14:textId="77777777" w:rsidR="00800F07" w:rsidRDefault="00800F07" w:rsidP="00800F07">
            <w:pPr>
              <w:spacing w:after="0" w:line="240" w:lineRule="auto"/>
              <w:jc w:val="center"/>
              <w:rPr>
                <w:rFonts w:ascii="GHEA Grapalat" w:eastAsia="Times New Roman" w:hAnsi="GHEA Grapalat" w:cs="Calibri"/>
                <w:kern w:val="0"/>
                <w:sz w:val="16"/>
                <w:szCs w:val="16"/>
                <w14:ligatures w14:val="none"/>
              </w:rPr>
            </w:pPr>
            <w:proofErr w:type="spellStart"/>
            <w:r w:rsidRPr="003C37D8">
              <w:rPr>
                <w:rFonts w:ascii="GHEA Grapalat" w:eastAsia="Times New Roman" w:hAnsi="GHEA Grapalat" w:cs="Calibri"/>
                <w:kern w:val="0"/>
                <w:sz w:val="16"/>
                <w:szCs w:val="16"/>
                <w14:ligatures w14:val="none"/>
              </w:rPr>
              <w:t>Դպրոց</w:t>
            </w:r>
            <w:proofErr w:type="spellEnd"/>
            <w:r>
              <w:rPr>
                <w:rFonts w:ascii="GHEA Grapalat" w:eastAsia="Times New Roman" w:hAnsi="GHEA Grapalat" w:cs="Calibri"/>
                <w:kern w:val="0"/>
                <w:sz w:val="16"/>
                <w:szCs w:val="16"/>
                <w14:ligatures w14:val="none"/>
              </w:rPr>
              <w:t xml:space="preserve"> </w:t>
            </w:r>
            <w:r w:rsidRPr="003C37D8">
              <w:rPr>
                <w:rFonts w:ascii="GHEA Grapalat" w:eastAsia="Times New Roman" w:hAnsi="GHEA Grapalat" w:cs="Calibri"/>
                <w:kern w:val="0"/>
                <w:sz w:val="16"/>
                <w:szCs w:val="16"/>
                <w14:ligatures w14:val="none"/>
              </w:rPr>
              <w:t xml:space="preserve">3056.54 </w:t>
            </w:r>
            <w:proofErr w:type="spellStart"/>
            <w:r w:rsidRPr="003C37D8">
              <w:rPr>
                <w:rFonts w:ascii="GHEA Grapalat" w:eastAsia="Times New Roman" w:hAnsi="GHEA Grapalat" w:cs="Calibri"/>
                <w:kern w:val="0"/>
                <w:sz w:val="16"/>
                <w:szCs w:val="16"/>
                <w14:ligatures w14:val="none"/>
              </w:rPr>
              <w:t>քմ</w:t>
            </w:r>
            <w:proofErr w:type="spellEnd"/>
          </w:p>
          <w:p w14:paraId="13E77160" w14:textId="69EC1A20" w:rsidR="00444DE0" w:rsidRPr="00BF0B4B" w:rsidRDefault="00800F07" w:rsidP="00800F07">
            <w:pPr>
              <w:spacing w:after="0" w:line="240" w:lineRule="auto"/>
              <w:jc w:val="center"/>
              <w:rPr>
                <w:rFonts w:ascii="GHEA Grapalat" w:eastAsia="Times New Roman" w:hAnsi="GHEA Grapalat" w:cs="Calibri"/>
                <w:kern w:val="0"/>
                <w:sz w:val="16"/>
                <w:szCs w:val="16"/>
                <w14:ligatures w14:val="none"/>
              </w:rPr>
            </w:pPr>
            <w:proofErr w:type="spellStart"/>
            <w:r w:rsidRPr="00BE58C5">
              <w:rPr>
                <w:rFonts w:ascii="GHEA Grapalat" w:eastAsia="Times New Roman" w:hAnsi="GHEA Grapalat" w:cs="Calibri"/>
                <w:kern w:val="0"/>
                <w:sz w:val="16"/>
                <w:szCs w:val="16"/>
                <w14:ligatures w14:val="none"/>
              </w:rPr>
              <w:t>Պարիսպ</w:t>
            </w:r>
            <w:proofErr w:type="spellEnd"/>
            <w:r w:rsidRPr="00BE58C5">
              <w:rPr>
                <w:rFonts w:ascii="GHEA Grapalat" w:eastAsia="Times New Roman" w:hAnsi="GHEA Grapalat" w:cs="Calibri"/>
                <w:kern w:val="0"/>
                <w:sz w:val="16"/>
                <w:szCs w:val="16"/>
                <w14:ligatures w14:val="none"/>
              </w:rPr>
              <w:t xml:space="preserve"> </w:t>
            </w:r>
            <w:r w:rsidRPr="003C37D8">
              <w:rPr>
                <w:rFonts w:ascii="GHEA Grapalat" w:eastAsia="Times New Roman" w:hAnsi="GHEA Grapalat" w:cs="Calibri"/>
                <w:kern w:val="0"/>
                <w:sz w:val="16"/>
                <w:szCs w:val="16"/>
                <w14:ligatures w14:val="none"/>
              </w:rPr>
              <w:t xml:space="preserve">3.28 </w:t>
            </w:r>
            <w:proofErr w:type="spellStart"/>
            <w:r w:rsidRPr="003C37D8">
              <w:rPr>
                <w:rFonts w:ascii="GHEA Grapalat" w:eastAsia="Times New Roman" w:hAnsi="GHEA Grapalat" w:cs="Calibri"/>
                <w:kern w:val="0"/>
                <w:sz w:val="16"/>
                <w:szCs w:val="16"/>
                <w14:ligatures w14:val="none"/>
              </w:rPr>
              <w:t>քմ</w:t>
            </w:r>
            <w:proofErr w:type="spellEnd"/>
            <w:r w:rsidRPr="003C37D8">
              <w:rPr>
                <w:rFonts w:ascii="GHEA Grapalat" w:eastAsia="Times New Roman" w:hAnsi="GHEA Grapalat" w:cs="Calibri"/>
                <w:kern w:val="0"/>
                <w:sz w:val="16"/>
                <w:szCs w:val="16"/>
                <w14:ligatures w14:val="none"/>
              </w:rPr>
              <w:t xml:space="preserve">, 1.31 </w:t>
            </w:r>
            <w:proofErr w:type="spellStart"/>
            <w:r w:rsidRPr="003C37D8">
              <w:rPr>
                <w:rFonts w:ascii="GHEA Grapalat" w:eastAsia="Times New Roman" w:hAnsi="GHEA Grapalat" w:cs="Calibri"/>
                <w:kern w:val="0"/>
                <w:sz w:val="16"/>
                <w:szCs w:val="16"/>
                <w14:ligatures w14:val="none"/>
              </w:rPr>
              <w:t>խ.մ</w:t>
            </w:r>
            <w:proofErr w:type="spellEnd"/>
            <w:r w:rsidRPr="003C37D8">
              <w:rPr>
                <w:rFonts w:ascii="GHEA Grapalat" w:eastAsia="Times New Roman" w:hAnsi="GHEA Grapalat" w:cs="Calibri"/>
                <w:kern w:val="0"/>
                <w:sz w:val="16"/>
                <w:szCs w:val="16"/>
                <w14:ligatures w14:val="none"/>
              </w:rPr>
              <w:t>.</w:t>
            </w:r>
          </w:p>
        </w:tc>
        <w:tc>
          <w:tcPr>
            <w:tcW w:w="962" w:type="dxa"/>
            <w:shd w:val="clear" w:color="auto" w:fill="auto"/>
            <w:vAlign w:val="center"/>
            <w:hideMark/>
          </w:tcPr>
          <w:p w14:paraId="30F52B25" w14:textId="19F9752B" w:rsidR="00444DE0" w:rsidRPr="00BF0B4B" w:rsidRDefault="00800F07" w:rsidP="002F76E3">
            <w:pPr>
              <w:spacing w:after="0" w:line="240" w:lineRule="auto"/>
              <w:jc w:val="center"/>
              <w:rPr>
                <w:rFonts w:ascii="GHEA Grapalat" w:eastAsia="Times New Roman" w:hAnsi="GHEA Grapalat" w:cs="Calibri"/>
                <w:kern w:val="0"/>
                <w:sz w:val="16"/>
                <w:szCs w:val="16"/>
                <w14:ligatures w14:val="none"/>
              </w:rPr>
            </w:pPr>
            <w:r w:rsidRPr="003C37D8">
              <w:rPr>
                <w:rFonts w:ascii="GHEA Grapalat" w:eastAsia="Times New Roman" w:hAnsi="GHEA Grapalat" w:cs="Calibri"/>
                <w:kern w:val="0"/>
                <w:sz w:val="16"/>
                <w:szCs w:val="16"/>
                <w14:ligatures w14:val="none"/>
              </w:rPr>
              <w:t>0.49382</w:t>
            </w:r>
          </w:p>
        </w:tc>
        <w:tc>
          <w:tcPr>
            <w:tcW w:w="1108" w:type="dxa"/>
            <w:shd w:val="clear" w:color="auto" w:fill="auto"/>
            <w:vAlign w:val="center"/>
            <w:hideMark/>
          </w:tcPr>
          <w:p w14:paraId="4884F7EB" w14:textId="4AAC31EC" w:rsidR="00444DE0" w:rsidRPr="00BF0B4B" w:rsidRDefault="00800F07" w:rsidP="002F76E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4"/>
                <w:szCs w:val="14"/>
                <w14:ligatures w14:val="none"/>
              </w:rPr>
              <w:t>173</w:t>
            </w:r>
            <w:r w:rsidRPr="00EE2B61">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9</w:t>
            </w:r>
            <w:r w:rsidRPr="00EE2B61">
              <w:rPr>
                <w:rFonts w:ascii="GHEA Grapalat" w:eastAsia="Times New Roman" w:hAnsi="GHEA Grapalat" w:cs="Calibri"/>
                <w:kern w:val="0"/>
                <w:sz w:val="14"/>
                <w:szCs w:val="14"/>
                <w14:ligatures w14:val="none"/>
              </w:rPr>
              <w:t>00 000</w:t>
            </w:r>
          </w:p>
        </w:tc>
        <w:tc>
          <w:tcPr>
            <w:tcW w:w="1230" w:type="dxa"/>
            <w:vAlign w:val="center"/>
          </w:tcPr>
          <w:p w14:paraId="03DC9E7A" w14:textId="64CBEA3C" w:rsidR="00444DE0" w:rsidRPr="0089563F" w:rsidRDefault="00800F07" w:rsidP="002F76E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14 259 053</w:t>
            </w:r>
          </w:p>
        </w:tc>
        <w:tc>
          <w:tcPr>
            <w:tcW w:w="1147" w:type="dxa"/>
            <w:shd w:val="clear" w:color="auto" w:fill="auto"/>
            <w:vAlign w:val="center"/>
            <w:hideMark/>
          </w:tcPr>
          <w:p w14:paraId="3027C52B" w14:textId="0EAC9189" w:rsidR="00444DE0" w:rsidRPr="00BF0B4B" w:rsidRDefault="00800F07" w:rsidP="002F76E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4"/>
                <w:szCs w:val="14"/>
                <w14:ligatures w14:val="none"/>
              </w:rPr>
              <w:t>173</w:t>
            </w:r>
            <w:r w:rsidRPr="00EE2B61">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9</w:t>
            </w:r>
            <w:r w:rsidRPr="00EE2B61">
              <w:rPr>
                <w:rFonts w:ascii="GHEA Grapalat" w:eastAsia="Times New Roman" w:hAnsi="GHEA Grapalat" w:cs="Calibri"/>
                <w:kern w:val="0"/>
                <w:sz w:val="14"/>
                <w:szCs w:val="14"/>
                <w14:ligatures w14:val="none"/>
              </w:rPr>
              <w:t>00 000</w:t>
            </w:r>
          </w:p>
        </w:tc>
        <w:tc>
          <w:tcPr>
            <w:tcW w:w="1128" w:type="dxa"/>
            <w:shd w:val="clear" w:color="auto" w:fill="auto"/>
            <w:vAlign w:val="center"/>
            <w:hideMark/>
          </w:tcPr>
          <w:p w14:paraId="00C3D173" w14:textId="425AED83" w:rsidR="00444DE0" w:rsidRPr="00BF0B4B" w:rsidRDefault="00800F07" w:rsidP="002F76E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4"/>
                <w:szCs w:val="14"/>
                <w14:ligatures w14:val="none"/>
              </w:rPr>
              <w:t>17 390 000</w:t>
            </w:r>
          </w:p>
        </w:tc>
        <w:tc>
          <w:tcPr>
            <w:tcW w:w="1043" w:type="dxa"/>
            <w:vAlign w:val="center"/>
          </w:tcPr>
          <w:p w14:paraId="4DA2EDB7" w14:textId="6570177C" w:rsidR="00444DE0" w:rsidRPr="0089563F" w:rsidRDefault="00800F07" w:rsidP="002F76E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1 739 000</w:t>
            </w:r>
          </w:p>
        </w:tc>
        <w:tc>
          <w:tcPr>
            <w:tcW w:w="1362" w:type="dxa"/>
            <w:shd w:val="clear" w:color="auto" w:fill="auto"/>
            <w:vAlign w:val="center"/>
            <w:hideMark/>
          </w:tcPr>
          <w:p w14:paraId="7346DF8C" w14:textId="612305DE" w:rsidR="00444DE0" w:rsidRPr="00BF0B4B" w:rsidRDefault="00A64324" w:rsidP="002F76E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4"/>
                <w:szCs w:val="14"/>
                <w14:ligatures w14:val="none"/>
              </w:rPr>
              <w:t>1 003 244.40</w:t>
            </w:r>
          </w:p>
        </w:tc>
      </w:tr>
      <w:tr w:rsidR="00444DE0" w:rsidRPr="002F76E3" w14:paraId="1B0DC5E1" w14:textId="77777777" w:rsidTr="00444DE0">
        <w:trPr>
          <w:trHeight w:val="825"/>
        </w:trPr>
        <w:tc>
          <w:tcPr>
            <w:tcW w:w="13502" w:type="dxa"/>
            <w:gridSpan w:val="12"/>
          </w:tcPr>
          <w:p w14:paraId="36ACB7A3" w14:textId="0DCC05EA" w:rsidR="00444DE0" w:rsidRPr="002F76E3" w:rsidRDefault="00444DE0" w:rsidP="002F76E3">
            <w:pPr>
              <w:spacing w:after="0" w:line="240" w:lineRule="auto"/>
              <w:jc w:val="center"/>
              <w:rPr>
                <w:rFonts w:ascii="GHEA Grapalat" w:eastAsia="Times New Roman" w:hAnsi="GHEA Grapalat" w:cs="Calibri"/>
                <w:kern w:val="0"/>
                <w:sz w:val="14"/>
                <w:szCs w:val="14"/>
                <w14:ligatures w14:val="none"/>
              </w:rPr>
            </w:pPr>
            <w:proofErr w:type="spellStart"/>
            <w:r w:rsidRPr="00A53AF7">
              <w:rPr>
                <w:rFonts w:ascii="GHEA Grapalat" w:eastAsia="Times New Roman" w:hAnsi="GHEA Grapalat" w:cs="Calibri"/>
                <w:kern w:val="0"/>
                <w:sz w:val="14"/>
                <w:szCs w:val="14"/>
                <w14:ligatures w14:val="none"/>
              </w:rPr>
              <w:t>Վարչական</w:t>
            </w:r>
            <w:proofErr w:type="spellEnd"/>
            <w:r w:rsidRPr="00A53AF7">
              <w:rPr>
                <w:rFonts w:ascii="GHEA Grapalat" w:eastAsia="Times New Roman" w:hAnsi="GHEA Grapalat" w:cs="Calibri"/>
                <w:kern w:val="0"/>
                <w:sz w:val="14"/>
                <w:szCs w:val="14"/>
                <w14:ligatures w14:val="none"/>
              </w:rPr>
              <w:t xml:space="preserve"> </w:t>
            </w:r>
            <w:proofErr w:type="spellStart"/>
            <w:r w:rsidRPr="00A53AF7">
              <w:rPr>
                <w:rFonts w:ascii="GHEA Grapalat" w:eastAsia="Times New Roman" w:hAnsi="GHEA Grapalat" w:cs="Calibri"/>
                <w:kern w:val="0"/>
                <w:sz w:val="14"/>
                <w:szCs w:val="14"/>
                <w14:ligatures w14:val="none"/>
              </w:rPr>
              <w:t>շենք</w:t>
            </w:r>
            <w:r w:rsidRPr="002F76E3">
              <w:rPr>
                <w:rFonts w:ascii="GHEA Grapalat" w:eastAsia="Times New Roman" w:hAnsi="GHEA Grapalat" w:cs="Calibri"/>
                <w:kern w:val="0"/>
                <w:sz w:val="14"/>
                <w:szCs w:val="14"/>
                <w14:ligatures w14:val="none"/>
              </w:rPr>
              <w:t>ի</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ֆիզիկական</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վիճակը</w:t>
            </w:r>
            <w:proofErr w:type="spellEnd"/>
            <w:r w:rsidRPr="002F76E3">
              <w:rPr>
                <w:rFonts w:ascii="GHEA Grapalat" w:eastAsia="Times New Roman" w:hAnsi="GHEA Grapalat" w:cs="Calibri"/>
                <w:kern w:val="0"/>
                <w:sz w:val="14"/>
                <w:szCs w:val="14"/>
                <w14:ligatures w14:val="none"/>
              </w:rPr>
              <w:br/>
            </w:r>
            <w:r w:rsidR="00A64324">
              <w:rPr>
                <w:rFonts w:ascii="GHEA Grapalat" w:eastAsia="Times New Roman" w:hAnsi="GHEA Grapalat" w:cs="Calibri"/>
                <w:kern w:val="0"/>
                <w:sz w:val="14"/>
                <w:szCs w:val="14"/>
                <w:lang w:val="hy-AM"/>
                <w14:ligatures w14:val="none"/>
              </w:rPr>
              <w:t>Մ</w:t>
            </w:r>
            <w:proofErr w:type="spellStart"/>
            <w:r w:rsidR="00A64324" w:rsidRPr="002F76E3">
              <w:rPr>
                <w:rFonts w:ascii="GHEA Grapalat" w:eastAsia="Times New Roman" w:hAnsi="GHEA Grapalat" w:cs="Calibri"/>
                <w:kern w:val="0"/>
                <w:sz w:val="14"/>
                <w:szCs w:val="14"/>
                <w14:ligatures w14:val="none"/>
              </w:rPr>
              <w:t>արզ</w:t>
            </w:r>
            <w:proofErr w:type="spellEnd"/>
            <w:r w:rsidR="00A64324" w:rsidRPr="002F76E3">
              <w:rPr>
                <w:rFonts w:ascii="GHEA Grapalat" w:eastAsia="Times New Roman" w:hAnsi="GHEA Grapalat" w:cs="Calibri"/>
                <w:kern w:val="0"/>
                <w:sz w:val="14"/>
                <w:szCs w:val="14"/>
                <w14:ligatures w14:val="none"/>
              </w:rPr>
              <w:t xml:space="preserve"> </w:t>
            </w:r>
            <w:r w:rsidR="00A64324">
              <w:rPr>
                <w:rFonts w:ascii="GHEA Grapalat" w:eastAsia="Times New Roman" w:hAnsi="GHEA Grapalat" w:cs="Calibri"/>
                <w:kern w:val="0"/>
                <w:sz w:val="14"/>
                <w:szCs w:val="14"/>
                <w:lang w:val="hy-AM"/>
                <w14:ligatures w14:val="none"/>
              </w:rPr>
              <w:t>Լոռի</w:t>
            </w:r>
            <w:r w:rsidR="00A64324" w:rsidRPr="002F76E3">
              <w:rPr>
                <w:rFonts w:ascii="GHEA Grapalat" w:eastAsia="Times New Roman" w:hAnsi="GHEA Grapalat" w:cs="Calibri"/>
                <w:kern w:val="0"/>
                <w:sz w:val="14"/>
                <w:szCs w:val="14"/>
                <w14:ligatures w14:val="none"/>
              </w:rPr>
              <w:t xml:space="preserve">, </w:t>
            </w:r>
            <w:proofErr w:type="spellStart"/>
            <w:r w:rsidR="00A64324" w:rsidRPr="002F76E3">
              <w:rPr>
                <w:rFonts w:ascii="GHEA Grapalat" w:eastAsia="Times New Roman" w:hAnsi="GHEA Grapalat" w:cs="Calibri"/>
                <w:kern w:val="0"/>
                <w:sz w:val="14"/>
                <w:szCs w:val="14"/>
                <w14:ligatures w14:val="none"/>
              </w:rPr>
              <w:t>համայնք</w:t>
            </w:r>
            <w:proofErr w:type="spellEnd"/>
            <w:r w:rsidR="00A64324" w:rsidRPr="002F76E3">
              <w:rPr>
                <w:rFonts w:ascii="GHEA Grapalat" w:eastAsia="Times New Roman" w:hAnsi="GHEA Grapalat" w:cs="Calibri"/>
                <w:kern w:val="0"/>
                <w:sz w:val="14"/>
                <w:szCs w:val="14"/>
                <w14:ligatures w14:val="none"/>
              </w:rPr>
              <w:t xml:space="preserve"> </w:t>
            </w:r>
            <w:r w:rsidR="00A64324">
              <w:rPr>
                <w:rFonts w:ascii="GHEA Grapalat" w:eastAsia="Times New Roman" w:hAnsi="GHEA Grapalat" w:cs="Calibri"/>
                <w:kern w:val="0"/>
                <w:sz w:val="14"/>
                <w:szCs w:val="14"/>
                <w:lang w:val="hy-AM"/>
                <w14:ligatures w14:val="none"/>
              </w:rPr>
              <w:t>Վանաձոր Վանաձոր ք</w:t>
            </w:r>
            <w:r w:rsidR="00A64324">
              <w:rPr>
                <w:rFonts w:ascii="Cambria Math" w:eastAsia="Times New Roman" w:hAnsi="Cambria Math" w:cs="Calibri"/>
                <w:kern w:val="0"/>
                <w:sz w:val="14"/>
                <w:szCs w:val="14"/>
                <w:lang w:val="hy-AM"/>
                <w14:ligatures w14:val="none"/>
              </w:rPr>
              <w:t>․</w:t>
            </w:r>
            <w:r w:rsidR="00A64324" w:rsidRPr="002F76E3">
              <w:rPr>
                <w:rFonts w:ascii="GHEA Grapalat" w:eastAsia="Times New Roman" w:hAnsi="GHEA Grapalat" w:cs="Calibri"/>
                <w:kern w:val="0"/>
                <w:sz w:val="14"/>
                <w:szCs w:val="14"/>
                <w14:ligatures w14:val="none"/>
              </w:rPr>
              <w:t xml:space="preserve"> </w:t>
            </w:r>
            <w:r w:rsidR="00A64324">
              <w:rPr>
                <w:rFonts w:ascii="GHEA Grapalat" w:eastAsia="Times New Roman" w:hAnsi="GHEA Grapalat" w:cs="Calibri"/>
                <w:kern w:val="0"/>
                <w:sz w:val="14"/>
                <w:szCs w:val="14"/>
                <w:lang w:val="hy-AM"/>
                <w14:ligatures w14:val="none"/>
              </w:rPr>
              <w:t xml:space="preserve">Թեվոսյան </w:t>
            </w:r>
            <w:proofErr w:type="spellStart"/>
            <w:r w:rsidR="00A64324" w:rsidRPr="002F76E3">
              <w:rPr>
                <w:rFonts w:ascii="GHEA Grapalat" w:eastAsia="Times New Roman" w:hAnsi="GHEA Grapalat" w:cs="Calibri"/>
                <w:kern w:val="0"/>
                <w:sz w:val="14"/>
                <w:szCs w:val="14"/>
                <w14:ligatures w14:val="none"/>
              </w:rPr>
              <w:t>փողոց</w:t>
            </w:r>
            <w:proofErr w:type="spellEnd"/>
            <w:r w:rsidR="00A64324" w:rsidRPr="002F76E3">
              <w:rPr>
                <w:rFonts w:ascii="GHEA Grapalat" w:eastAsia="Times New Roman" w:hAnsi="GHEA Grapalat" w:cs="Calibri"/>
                <w:kern w:val="0"/>
                <w:sz w:val="14"/>
                <w:szCs w:val="14"/>
                <w14:ligatures w14:val="none"/>
              </w:rPr>
              <w:t xml:space="preserve"> </w:t>
            </w:r>
            <w:r w:rsidR="00A64324">
              <w:rPr>
                <w:rFonts w:ascii="GHEA Grapalat" w:eastAsia="Times New Roman" w:hAnsi="GHEA Grapalat" w:cs="Calibri"/>
                <w:kern w:val="0"/>
                <w:sz w:val="14"/>
                <w:szCs w:val="14"/>
                <w:lang w:val="hy-AM"/>
                <w14:ligatures w14:val="none"/>
              </w:rPr>
              <w:t>7 դպրոց</w:t>
            </w:r>
            <w:r w:rsidRPr="00A53AF7">
              <w:rPr>
                <w:rFonts w:ascii="GHEA Grapalat" w:eastAsia="Times New Roman" w:hAnsi="GHEA Grapalat" w:cs="Calibri"/>
                <w:kern w:val="0"/>
                <w:sz w:val="14"/>
                <w:szCs w:val="14"/>
                <w14:ligatures w14:val="none"/>
              </w:rPr>
              <w:t xml:space="preserve"> </w:t>
            </w:r>
            <w:r w:rsidRPr="002F76E3">
              <w:rPr>
                <w:rFonts w:ascii="GHEA Grapalat" w:eastAsia="Times New Roman" w:hAnsi="GHEA Grapalat" w:cs="Calibri"/>
                <w:kern w:val="0"/>
                <w:sz w:val="14"/>
                <w:szCs w:val="14"/>
                <w14:ligatures w14:val="none"/>
              </w:rPr>
              <w:t xml:space="preserve"> </w:t>
            </w:r>
            <w:r w:rsidRPr="002F76E3">
              <w:rPr>
                <w:rFonts w:ascii="GHEA Grapalat" w:eastAsia="Times New Roman" w:hAnsi="GHEA Grapalat" w:cs="Calibri"/>
                <w:kern w:val="0"/>
                <w:sz w:val="14"/>
                <w:szCs w:val="14"/>
                <w14:ligatures w14:val="none"/>
              </w:rPr>
              <w:br/>
            </w:r>
            <w:proofErr w:type="spellStart"/>
            <w:r w:rsidRPr="002F76E3">
              <w:rPr>
                <w:rFonts w:ascii="GHEA Grapalat" w:eastAsia="Times New Roman" w:hAnsi="GHEA Grapalat" w:cs="Calibri"/>
                <w:kern w:val="0"/>
                <w:sz w:val="14"/>
                <w:szCs w:val="14"/>
                <w14:ligatures w14:val="none"/>
              </w:rPr>
              <w:t>Տեսակ-Շենք</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Շինության</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տիպ</w:t>
            </w:r>
            <w:proofErr w:type="spellEnd"/>
            <w:r w:rsidRPr="002F76E3">
              <w:rPr>
                <w:rFonts w:ascii="GHEA Grapalat" w:eastAsia="Times New Roman" w:hAnsi="GHEA Grapalat" w:cs="Calibri"/>
                <w:kern w:val="0"/>
                <w:sz w:val="14"/>
                <w:szCs w:val="14"/>
                <w14:ligatures w14:val="none"/>
              </w:rPr>
              <w:t xml:space="preserve">- </w:t>
            </w:r>
            <w:r w:rsidR="00A64324">
              <w:rPr>
                <w:rFonts w:ascii="GHEA Grapalat" w:eastAsia="Times New Roman" w:hAnsi="GHEA Grapalat" w:cs="Calibri"/>
                <w:kern w:val="0"/>
                <w:sz w:val="14"/>
                <w:szCs w:val="14"/>
                <w:lang w:val="hy-AM"/>
                <w14:ligatures w14:val="none"/>
              </w:rPr>
              <w:t>երկաթբետոնե</w:t>
            </w:r>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Ընդհանուր</w:t>
            </w:r>
            <w:proofErr w:type="spellEnd"/>
            <w:r w:rsidRPr="002F76E3">
              <w:rPr>
                <w:rFonts w:ascii="GHEA Grapalat" w:eastAsia="Times New Roman" w:hAnsi="GHEA Grapalat" w:cs="Calibri"/>
                <w:kern w:val="0"/>
                <w:sz w:val="14"/>
                <w:szCs w:val="14"/>
                <w14:ligatures w14:val="none"/>
              </w:rPr>
              <w:t xml:space="preserve"> մակերես-</w:t>
            </w:r>
            <w:r w:rsidR="00A64324" w:rsidRPr="00582D7B">
              <w:rPr>
                <w:rFonts w:ascii="GHEA Grapalat" w:eastAsia="Times New Roman" w:hAnsi="GHEA Grapalat" w:cs="Calibri"/>
                <w:kern w:val="0"/>
                <w:sz w:val="14"/>
                <w:szCs w:val="14"/>
                <w14:ligatures w14:val="none"/>
              </w:rPr>
              <w:t>3059.82</w:t>
            </w:r>
            <w:r w:rsidRPr="002F76E3">
              <w:rPr>
                <w:rFonts w:ascii="GHEA Grapalat" w:eastAsia="Times New Roman" w:hAnsi="GHEA Grapalat" w:cs="Calibri"/>
                <w:kern w:val="0"/>
                <w:sz w:val="14"/>
                <w:szCs w:val="14"/>
                <w14:ligatures w14:val="none"/>
              </w:rPr>
              <w:t xml:space="preserve">քմ, </w:t>
            </w:r>
            <w:proofErr w:type="spellStart"/>
            <w:r w:rsidRPr="002F76E3">
              <w:rPr>
                <w:rFonts w:ascii="GHEA Grapalat" w:eastAsia="Times New Roman" w:hAnsi="GHEA Grapalat" w:cs="Calibri"/>
                <w:kern w:val="0"/>
                <w:sz w:val="14"/>
                <w:szCs w:val="14"/>
                <w14:ligatures w14:val="none"/>
              </w:rPr>
              <w:t>Կահույքի</w:t>
            </w:r>
            <w:proofErr w:type="spellEnd"/>
            <w:r w:rsidRPr="002F76E3">
              <w:rPr>
                <w:rFonts w:ascii="GHEA Grapalat" w:eastAsia="Times New Roman" w:hAnsi="GHEA Grapalat" w:cs="Calibri"/>
                <w:kern w:val="0"/>
                <w:sz w:val="14"/>
                <w:szCs w:val="14"/>
                <w14:ligatures w14:val="none"/>
              </w:rPr>
              <w:t xml:space="preserve"> և </w:t>
            </w:r>
            <w:proofErr w:type="spellStart"/>
            <w:r w:rsidRPr="002F76E3">
              <w:rPr>
                <w:rFonts w:ascii="GHEA Grapalat" w:eastAsia="Times New Roman" w:hAnsi="GHEA Grapalat" w:cs="Calibri"/>
                <w:kern w:val="0"/>
                <w:sz w:val="14"/>
                <w:szCs w:val="14"/>
                <w14:ligatures w14:val="none"/>
              </w:rPr>
              <w:t>այլ</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գույքի</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առակություն</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առկա</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չէ</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Վերելակ</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առկա</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չէ</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Մուտք</w:t>
            </w:r>
            <w:proofErr w:type="spellEnd"/>
            <w:r w:rsidRPr="002F76E3">
              <w:rPr>
                <w:rFonts w:ascii="GHEA Grapalat" w:eastAsia="Times New Roman" w:hAnsi="GHEA Grapalat" w:cs="Calibri"/>
                <w:kern w:val="0"/>
                <w:sz w:val="14"/>
                <w:szCs w:val="14"/>
                <w14:ligatures w14:val="none"/>
              </w:rPr>
              <w:t xml:space="preserve">- </w:t>
            </w:r>
            <w:proofErr w:type="spellStart"/>
            <w:proofErr w:type="gramStart"/>
            <w:r w:rsidRPr="002F76E3">
              <w:rPr>
                <w:rFonts w:ascii="GHEA Grapalat" w:eastAsia="Times New Roman" w:hAnsi="GHEA Grapalat" w:cs="Calibri"/>
                <w:kern w:val="0"/>
                <w:sz w:val="14"/>
                <w:szCs w:val="14"/>
                <w14:ligatures w14:val="none"/>
              </w:rPr>
              <w:t>Ընդհանուր</w:t>
            </w:r>
            <w:proofErr w:type="spellEnd"/>
            <w:r w:rsidRPr="002F76E3">
              <w:rPr>
                <w:rFonts w:ascii="GHEA Grapalat" w:eastAsia="Times New Roman" w:hAnsi="GHEA Grapalat" w:cs="Calibri"/>
                <w:kern w:val="0"/>
                <w:sz w:val="14"/>
                <w:szCs w:val="14"/>
                <w14:ligatures w14:val="none"/>
              </w:rPr>
              <w:t xml:space="preserve">  (</w:t>
            </w:r>
            <w:proofErr w:type="spellStart"/>
            <w:proofErr w:type="gramEnd"/>
            <w:r w:rsidRPr="002F76E3">
              <w:rPr>
                <w:rFonts w:ascii="GHEA Grapalat" w:eastAsia="Times New Roman" w:hAnsi="GHEA Grapalat" w:cs="Calibri"/>
                <w:kern w:val="0"/>
                <w:sz w:val="14"/>
                <w:szCs w:val="14"/>
                <w14:ligatures w14:val="none"/>
              </w:rPr>
              <w:t>փողոցից</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Կայանատեղի</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առկա</w:t>
            </w:r>
            <w:proofErr w:type="spellEnd"/>
            <w:r w:rsidRPr="002F76E3">
              <w:rPr>
                <w:rFonts w:ascii="GHEA Grapalat" w:eastAsia="Times New Roman" w:hAnsi="GHEA Grapalat" w:cs="Calibri"/>
                <w:kern w:val="0"/>
                <w:sz w:val="14"/>
                <w:szCs w:val="14"/>
                <w14:ligatures w14:val="none"/>
              </w:rPr>
              <w:t xml:space="preserve"> է </w:t>
            </w:r>
            <w:proofErr w:type="spellStart"/>
            <w:r w:rsidRPr="002F76E3">
              <w:rPr>
                <w:rFonts w:ascii="GHEA Grapalat" w:eastAsia="Times New Roman" w:hAnsi="GHEA Grapalat" w:cs="Calibri"/>
                <w:kern w:val="0"/>
                <w:sz w:val="14"/>
                <w:szCs w:val="14"/>
                <w14:ligatures w14:val="none"/>
              </w:rPr>
              <w:t>հնարավորություն</w:t>
            </w:r>
            <w:proofErr w:type="spellEnd"/>
            <w:r w:rsidRPr="002F76E3">
              <w:rPr>
                <w:rFonts w:ascii="GHEA Grapalat" w:eastAsia="Times New Roman" w:hAnsi="GHEA Grapalat" w:cs="Calibri"/>
                <w:kern w:val="0"/>
                <w:sz w:val="14"/>
                <w:szCs w:val="14"/>
                <w14:ligatures w14:val="none"/>
              </w:rPr>
              <w:t>:</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 երի 28-ի N1667-Ն  և 2024թ</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օգոստոսի 15-ի թիվ 1285-Ա 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6898"/>
    <w:rsid w:val="00151B94"/>
    <w:rsid w:val="00173AF7"/>
    <w:rsid w:val="002F76E3"/>
    <w:rsid w:val="003468F8"/>
    <w:rsid w:val="00444DE0"/>
    <w:rsid w:val="00495BEA"/>
    <w:rsid w:val="004C3173"/>
    <w:rsid w:val="004F1560"/>
    <w:rsid w:val="0069729F"/>
    <w:rsid w:val="00800F07"/>
    <w:rsid w:val="0089563F"/>
    <w:rsid w:val="00A53AF7"/>
    <w:rsid w:val="00A64324"/>
    <w:rsid w:val="00AA133E"/>
    <w:rsid w:val="00B53FD0"/>
    <w:rsid w:val="00B846C0"/>
    <w:rsid w:val="00BF0B4B"/>
    <w:rsid w:val="00CD2678"/>
    <w:rsid w:val="00E2262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2024-11-07T07:54:00Z</dcterms:created>
  <dcterms:modified xsi:type="dcterms:W3CDTF">2024-11-13T06:19:00Z</dcterms:modified>
</cp:coreProperties>
</file>