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131EDE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31EDE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131EDE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7A89322D" w:rsidR="00A60CE3" w:rsidRPr="00A20E9A" w:rsidRDefault="00A20E9A" w:rsidP="00A60CE3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Hlk181692298"/>
            <w:r w:rsidRPr="00A20E9A">
              <w:rPr>
                <w:rFonts w:ascii="GHEA Grapalat" w:hAnsi="GHEA Grapalat"/>
                <w:lang w:val="hy-AM"/>
              </w:rPr>
              <w:t>Հայաստանի Հանրապետության կառավարության 2024թ</w:t>
            </w:r>
            <w:r w:rsidRPr="00A20E9A">
              <w:rPr>
                <w:rFonts w:ascii="Cambria Math" w:hAnsi="Cambria Math" w:cs="Cambria Math"/>
                <w:lang w:val="hy-AM"/>
              </w:rPr>
              <w:t>․</w:t>
            </w:r>
            <w:r w:rsidRPr="00A20E9A">
              <w:rPr>
                <w:rFonts w:ascii="GHEA Grapalat" w:hAnsi="GHEA Grapalat"/>
                <w:lang w:val="hy-AM"/>
              </w:rPr>
              <w:t xml:space="preserve"> օգոստոսի 22-ի թիվ 1349-Ա որոշ</w:t>
            </w:r>
            <w:bookmarkEnd w:id="0"/>
            <w:r w:rsidRPr="00A20E9A">
              <w:rPr>
                <w:rFonts w:ascii="GHEA Grapalat" w:hAnsi="GHEA Grapalat"/>
                <w:lang w:val="hy-AM"/>
              </w:rPr>
              <w:t>ում</w:t>
            </w:r>
          </w:p>
        </w:tc>
      </w:tr>
      <w:tr w:rsidR="00C24256" w:rsidRPr="00C24256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3B28016F" w:rsidR="00C24256" w:rsidRPr="00C24256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4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Նշանակված լոտի անվանումը</w:t>
            </w:r>
          </w:p>
        </w:tc>
        <w:tc>
          <w:tcPr>
            <w:tcW w:w="10260" w:type="dxa"/>
          </w:tcPr>
          <w:p w14:paraId="7908CE1B" w14:textId="77777777" w:rsidR="00C24256" w:rsidRPr="00053FB1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0C7335">
              <w:rPr>
                <w:rFonts w:ascii="GHEA Grapalat" w:hAnsi="GHEA Grapalat"/>
                <w:lang w:val="hy-AM"/>
              </w:rPr>
              <w:t>Հասարակական կառուցապատման</w:t>
            </w:r>
            <w:r w:rsidRPr="00053FB1">
              <w:rPr>
                <w:rFonts w:ascii="GHEA Grapalat" w:hAnsi="GHEA Grapalat"/>
                <w:lang w:val="hy-AM"/>
              </w:rPr>
              <w:t xml:space="preserve"> Շենք-շինություններ</w:t>
            </w:r>
          </w:p>
          <w:p w14:paraId="3F1B0696" w14:textId="2F3AE60C" w:rsidR="00C24256" w:rsidRPr="00C24256" w:rsidRDefault="00C24256" w:rsidP="00C2425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27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53"/>
        <w:gridCol w:w="1177"/>
        <w:gridCol w:w="1850"/>
        <w:gridCol w:w="1800"/>
        <w:gridCol w:w="1517"/>
        <w:gridCol w:w="1633"/>
        <w:gridCol w:w="1437"/>
        <w:gridCol w:w="1532"/>
        <w:gridCol w:w="1908"/>
        <w:gridCol w:w="1220"/>
      </w:tblGrid>
      <w:tr w:rsidR="006052FE" w:rsidRPr="00C24256" w14:paraId="3EB2673C" w14:textId="77777777" w:rsidTr="00A20E9A">
        <w:trPr>
          <w:trHeight w:val="1169"/>
        </w:trPr>
        <w:tc>
          <w:tcPr>
            <w:tcW w:w="353" w:type="dxa"/>
          </w:tcPr>
          <w:p w14:paraId="2D1F95AB" w14:textId="0B13AB3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177" w:type="dxa"/>
          </w:tcPr>
          <w:p w14:paraId="3C1DC774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50" w:type="dxa"/>
          </w:tcPr>
          <w:p w14:paraId="186A3B7B" w14:textId="16DCD272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71715FE5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գտնվելու </w:t>
            </w:r>
          </w:p>
          <w:p w14:paraId="3E789F52" w14:textId="681B113E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517" w:type="dxa"/>
          </w:tcPr>
          <w:p w14:paraId="790A33D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633" w:type="dxa"/>
          </w:tcPr>
          <w:p w14:paraId="0F5D6F3C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Հողամասի</w:t>
            </w:r>
          </w:p>
          <w:p w14:paraId="0E80FE4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Մակերեսը </w:t>
            </w:r>
          </w:p>
          <w:p w14:paraId="6A3CF866" w14:textId="05A7CD74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37" w:type="dxa"/>
          </w:tcPr>
          <w:p w14:paraId="3EF1174D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2" w:type="dxa"/>
          </w:tcPr>
          <w:p w14:paraId="203B80F0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20" w:type="dxa"/>
          </w:tcPr>
          <w:p w14:paraId="6A94458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6052FE" w:rsidRPr="00A20E9A" w14:paraId="67E9C7CA" w14:textId="77777777" w:rsidTr="00A20E9A">
        <w:trPr>
          <w:trHeight w:val="2042"/>
        </w:trPr>
        <w:tc>
          <w:tcPr>
            <w:tcW w:w="353" w:type="dxa"/>
          </w:tcPr>
          <w:p w14:paraId="5D2F4EFF" w14:textId="0C9BDC7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7" w:type="dxa"/>
          </w:tcPr>
          <w:p w14:paraId="50AABCDC" w14:textId="1C525373" w:rsidR="00F45F15" w:rsidRPr="00A20E9A" w:rsidRDefault="00A20E9A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hAnsi="GHEA Grapalat"/>
                <w:sz w:val="18"/>
                <w:szCs w:val="18"/>
                <w:lang w:val="hy-AM"/>
              </w:rPr>
              <w:t>13477981</w:t>
            </w:r>
          </w:p>
        </w:tc>
        <w:tc>
          <w:tcPr>
            <w:tcW w:w="1850" w:type="dxa"/>
          </w:tcPr>
          <w:p w14:paraId="6BCF65BA" w14:textId="77777777" w:rsidR="00A20E9A" w:rsidRPr="00A20E9A" w:rsidRDefault="00A20E9A" w:rsidP="00A20E9A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Հասարակական կառուցապատման</w:t>
            </w:r>
          </w:p>
          <w:p w14:paraId="5E2175D0" w14:textId="0E7E6F5C" w:rsidR="00F45F15" w:rsidRPr="00A20E9A" w:rsidRDefault="00A20E9A" w:rsidP="00A20E9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Շենք-շինություններ </w:t>
            </w:r>
            <w:bookmarkStart w:id="1" w:name="_Hlk181790215"/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Ընդհանուր բաժնային սեփականություն</w:t>
            </w:r>
            <w:bookmarkEnd w:id="1"/>
          </w:p>
        </w:tc>
        <w:tc>
          <w:tcPr>
            <w:tcW w:w="1800" w:type="dxa"/>
          </w:tcPr>
          <w:p w14:paraId="0D5DE1DC" w14:textId="77777777" w:rsidR="00A20E9A" w:rsidRPr="00A20E9A" w:rsidRDefault="00A20E9A" w:rsidP="00A20E9A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Հայաստանի Հանրապետության</w:t>
            </w:r>
          </w:p>
          <w:p w14:paraId="3CEA42C4" w14:textId="77777777" w:rsidR="00A20E9A" w:rsidRPr="00A20E9A" w:rsidRDefault="00A20E9A" w:rsidP="00A20E9A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ք. Երևան, Արաբկիր, Կիևյան փողոց 16 </w:t>
            </w:r>
          </w:p>
          <w:p w14:paraId="44B19264" w14:textId="679E3F2B" w:rsidR="00F45F15" w:rsidRPr="00A20E9A" w:rsidRDefault="00A20E9A" w:rsidP="00A20E9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շենք, 9/2 տարածք</w:t>
            </w:r>
          </w:p>
        </w:tc>
        <w:tc>
          <w:tcPr>
            <w:tcW w:w="1517" w:type="dxa"/>
          </w:tcPr>
          <w:p w14:paraId="57001E50" w14:textId="77777777" w:rsidR="00A20E9A" w:rsidRPr="00A20E9A" w:rsidRDefault="00A20E9A" w:rsidP="00A20E9A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Ինստիտուտ 68 քմ</w:t>
            </w:r>
          </w:p>
          <w:p w14:paraId="6B49DA65" w14:textId="7EDAE662" w:rsidR="00F45F15" w:rsidRPr="00A20E9A" w:rsidRDefault="00A20E9A" w:rsidP="00A20E9A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Ընդհանուր մաս 169.9 </w:t>
            </w: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քմ</w:t>
            </w:r>
          </w:p>
        </w:tc>
        <w:tc>
          <w:tcPr>
            <w:tcW w:w="1633" w:type="dxa"/>
          </w:tcPr>
          <w:p w14:paraId="2898A393" w14:textId="77777777" w:rsidR="00A20E9A" w:rsidRPr="00A20E9A" w:rsidRDefault="00A20E9A" w:rsidP="00A20E9A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0.3278</w:t>
            </w:r>
          </w:p>
          <w:p w14:paraId="0B4C4D41" w14:textId="02C7F601" w:rsidR="00F45F15" w:rsidRPr="00A20E9A" w:rsidRDefault="00A20E9A" w:rsidP="00A20E9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Ընդհանուր բաժնային սեփականություն</w:t>
            </w:r>
          </w:p>
        </w:tc>
        <w:tc>
          <w:tcPr>
            <w:tcW w:w="1437" w:type="dxa"/>
          </w:tcPr>
          <w:p w14:paraId="093C7422" w14:textId="1A6F7A99" w:rsidR="00F45F15" w:rsidRPr="00A20E9A" w:rsidRDefault="00A20E9A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73 9</w:t>
            </w: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3</w:t>
            </w: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0 000</w:t>
            </w:r>
          </w:p>
        </w:tc>
        <w:tc>
          <w:tcPr>
            <w:tcW w:w="1532" w:type="dxa"/>
          </w:tcPr>
          <w:p w14:paraId="6F3FF4B2" w14:textId="46B05616" w:rsidR="00F45F15" w:rsidRPr="00A20E9A" w:rsidRDefault="00A20E9A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73 9</w:t>
            </w: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3</w:t>
            </w:r>
            <w:r w:rsidRPr="00A20E9A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0 000</w:t>
            </w:r>
          </w:p>
        </w:tc>
        <w:tc>
          <w:tcPr>
            <w:tcW w:w="1908" w:type="dxa"/>
          </w:tcPr>
          <w:p w14:paraId="039B4149" w14:textId="11CC0DE8" w:rsidR="00F45F15" w:rsidRPr="00A20E9A" w:rsidRDefault="00131EDE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1EDE">
              <w:rPr>
                <w:rFonts w:ascii="GHEA Grapalat" w:hAnsi="GHEA Grapalat"/>
                <w:sz w:val="18"/>
                <w:szCs w:val="18"/>
                <w:lang w:val="hy-AM"/>
              </w:rPr>
              <w:t>Չի կայացել՝ հայտ  չլինելու պատճառով</w:t>
            </w:r>
          </w:p>
        </w:tc>
        <w:tc>
          <w:tcPr>
            <w:tcW w:w="1220" w:type="dxa"/>
          </w:tcPr>
          <w:p w14:paraId="7624414B" w14:textId="4AAA128E" w:rsidR="00F45F15" w:rsidRPr="00A20E9A" w:rsidRDefault="00A20E9A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0E9A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-</w:t>
            </w:r>
          </w:p>
        </w:tc>
      </w:tr>
    </w:tbl>
    <w:p w14:paraId="4DF230B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p w14:paraId="31455B5C" w14:textId="77777777" w:rsidR="00BF37EE" w:rsidRPr="00C24256" w:rsidRDefault="00BF37EE" w:rsidP="00A60CE3">
      <w:pPr>
        <w:ind w:left="-270" w:right="-360"/>
        <w:rPr>
          <w:rFonts w:ascii="GHEA Grapalat" w:hAnsi="GHEA Grapalat"/>
          <w:lang w:val="hy-AM"/>
        </w:rPr>
      </w:pPr>
    </w:p>
    <w:p w14:paraId="2EFE7882" w14:textId="796F96D6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C24256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53FB1"/>
    <w:rsid w:val="000C7335"/>
    <w:rsid w:val="00112EDA"/>
    <w:rsid w:val="00131EDE"/>
    <w:rsid w:val="00254B95"/>
    <w:rsid w:val="002E54A7"/>
    <w:rsid w:val="003830CD"/>
    <w:rsid w:val="0041389C"/>
    <w:rsid w:val="004A35E0"/>
    <w:rsid w:val="004E50AA"/>
    <w:rsid w:val="00531F36"/>
    <w:rsid w:val="005572C8"/>
    <w:rsid w:val="006052FE"/>
    <w:rsid w:val="006352C0"/>
    <w:rsid w:val="006978FC"/>
    <w:rsid w:val="00697903"/>
    <w:rsid w:val="006C49FB"/>
    <w:rsid w:val="007126D6"/>
    <w:rsid w:val="00850739"/>
    <w:rsid w:val="00A20E9A"/>
    <w:rsid w:val="00A504B5"/>
    <w:rsid w:val="00A60CE3"/>
    <w:rsid w:val="00B23784"/>
    <w:rsid w:val="00B274F6"/>
    <w:rsid w:val="00B6636B"/>
    <w:rsid w:val="00BF37EE"/>
    <w:rsid w:val="00C24256"/>
    <w:rsid w:val="00C70E6E"/>
    <w:rsid w:val="00CF30AD"/>
    <w:rsid w:val="00D3357D"/>
    <w:rsid w:val="00D95486"/>
    <w:rsid w:val="00E140FA"/>
    <w:rsid w:val="00E67C17"/>
    <w:rsid w:val="00E71081"/>
    <w:rsid w:val="00EE4802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30</cp:revision>
  <dcterms:created xsi:type="dcterms:W3CDTF">2024-11-26T06:53:00Z</dcterms:created>
  <dcterms:modified xsi:type="dcterms:W3CDTF">2024-12-11T07:12:00Z</dcterms:modified>
</cp:coreProperties>
</file>