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CF30AD" w:rsidRDefault="00A60CE3" w:rsidP="00CF30AD">
      <w:pPr>
        <w:ind w:left="-270" w:right="-360"/>
        <w:jc w:val="center"/>
        <w:rPr>
          <w:b/>
          <w:bCs/>
          <w:sz w:val="28"/>
          <w:szCs w:val="28"/>
          <w:lang w:val="hy-AM"/>
        </w:rPr>
      </w:pPr>
      <w:r w:rsidRPr="00CF30AD">
        <w:rPr>
          <w:b/>
          <w:bCs/>
          <w:sz w:val="28"/>
          <w:szCs w:val="28"/>
          <w:lang w:val="hy-AM"/>
        </w:rPr>
        <w:t>ԱՐՁԱՆԱԳՐՈՒԹՅՈՒՆ</w:t>
      </w:r>
      <w:r w:rsidR="007F6047">
        <w:rPr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CF30AD" w:rsidRDefault="00A60CE3" w:rsidP="00CF30AD">
      <w:pPr>
        <w:ind w:left="-270" w:right="-360"/>
        <w:jc w:val="center"/>
        <w:rPr>
          <w:b/>
          <w:bCs/>
          <w:sz w:val="28"/>
          <w:szCs w:val="28"/>
          <w:lang w:val="hy-AM"/>
        </w:rPr>
      </w:pPr>
      <w:r w:rsidRPr="00CF30AD">
        <w:rPr>
          <w:b/>
          <w:bCs/>
          <w:sz w:val="28"/>
          <w:szCs w:val="28"/>
          <w:lang w:val="hy-AM"/>
        </w:rPr>
        <w:t>ԷԼԵԿՏՐՈՆԱՅԻՆ</w:t>
      </w:r>
      <w:r w:rsidR="00F564B3">
        <w:rPr>
          <w:b/>
          <w:bCs/>
          <w:sz w:val="28"/>
          <w:szCs w:val="28"/>
          <w:lang w:val="hy-AM"/>
        </w:rPr>
        <w:t xml:space="preserve"> ՀԱՄԱԿԱՐԳԻ ՄԻՋՈՑՈՎ</w:t>
      </w:r>
      <w:r w:rsidRPr="00CF30AD">
        <w:rPr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Default="00A60CE3" w:rsidP="00A60CE3">
      <w:pPr>
        <w:ind w:left="-270" w:right="-360"/>
        <w:rPr>
          <w:lang w:val="hy-AM"/>
        </w:rPr>
      </w:pPr>
    </w:p>
    <w:tbl>
      <w:tblPr>
        <w:tblStyle w:val="a3"/>
        <w:tblW w:w="13675" w:type="dxa"/>
        <w:tblInd w:w="-270" w:type="dxa"/>
        <w:tblLook w:val="04A0" w:firstRow="1" w:lastRow="0" w:firstColumn="1" w:lastColumn="0" w:noHBand="0" w:noVBand="1"/>
      </w:tblPr>
      <w:tblGrid>
        <w:gridCol w:w="4225"/>
        <w:gridCol w:w="9450"/>
      </w:tblGrid>
      <w:tr w:rsidR="00A60CE3" w:rsidRPr="00CD5B39" w14:paraId="12D0D63D" w14:textId="77777777" w:rsidTr="00CF30AD">
        <w:trPr>
          <w:trHeight w:val="620"/>
        </w:trPr>
        <w:tc>
          <w:tcPr>
            <w:tcW w:w="4225" w:type="dxa"/>
          </w:tcPr>
          <w:p w14:paraId="3A0CAB0A" w14:textId="407548DD" w:rsidR="00A60CE3" w:rsidRDefault="00A60CE3" w:rsidP="00A60CE3">
            <w:pPr>
              <w:ind w:right="-360"/>
              <w:rPr>
                <w:lang w:val="hy-AM"/>
              </w:rPr>
            </w:pPr>
            <w:r>
              <w:rPr>
                <w:lang w:val="hy-AM"/>
              </w:rPr>
              <w:t>1․ Աճուրդի կազմակերպչի անվանումը, գտնվելու վայրը</w:t>
            </w:r>
          </w:p>
        </w:tc>
        <w:tc>
          <w:tcPr>
            <w:tcW w:w="9450" w:type="dxa"/>
          </w:tcPr>
          <w:p w14:paraId="130A7255" w14:textId="5B57A76C" w:rsidR="00A60CE3" w:rsidRPr="00E67C17" w:rsidRDefault="00E67C17" w:rsidP="00A60CE3">
            <w:pPr>
              <w:ind w:right="-360"/>
              <w:rPr>
                <w:lang w:val="hy-AM"/>
              </w:rPr>
            </w:pPr>
            <w:r>
              <w:rPr>
                <w:lang w:val="hy-AM"/>
              </w:rPr>
              <w:t xml:space="preserve">Պետական գույքի կառավարման կոմիտե </w:t>
            </w:r>
            <w:r w:rsidRPr="00E67C17">
              <w:rPr>
                <w:lang w:val="hy-AM"/>
              </w:rPr>
              <w:t>(</w:t>
            </w:r>
            <w:r>
              <w:rPr>
                <w:lang w:val="hy-AM"/>
              </w:rPr>
              <w:t>ք․ Երևան, Տիգրան Մեծի 4</w:t>
            </w:r>
            <w:r w:rsidRPr="00E67C17">
              <w:rPr>
                <w:lang w:val="hy-AM"/>
              </w:rPr>
              <w:t>)</w:t>
            </w:r>
          </w:p>
        </w:tc>
      </w:tr>
      <w:tr w:rsidR="00A60CE3" w:rsidRPr="00CD5B39" w14:paraId="66745C60" w14:textId="77777777" w:rsidTr="00CF30AD">
        <w:trPr>
          <w:trHeight w:val="530"/>
        </w:trPr>
        <w:tc>
          <w:tcPr>
            <w:tcW w:w="4225" w:type="dxa"/>
          </w:tcPr>
          <w:p w14:paraId="70B78DD7" w14:textId="7B2115DD" w:rsidR="00A60CE3" w:rsidRDefault="00A60CE3" w:rsidP="00A60CE3">
            <w:pPr>
              <w:ind w:right="-360"/>
              <w:rPr>
                <w:lang w:val="hy-AM"/>
              </w:rPr>
            </w:pPr>
            <w:r>
              <w:rPr>
                <w:lang w:val="hy-AM"/>
              </w:rPr>
              <w:t>2․ Աճուրդն առաջարկողի անվանումը</w:t>
            </w:r>
          </w:p>
        </w:tc>
        <w:tc>
          <w:tcPr>
            <w:tcW w:w="9450" w:type="dxa"/>
          </w:tcPr>
          <w:p w14:paraId="4CC96D56" w14:textId="011FF3DF" w:rsidR="00A60CE3" w:rsidRDefault="00E67C17" w:rsidP="00A60CE3">
            <w:pPr>
              <w:ind w:right="-360"/>
              <w:rPr>
                <w:lang w:val="hy-AM"/>
              </w:rPr>
            </w:pPr>
            <w:r>
              <w:rPr>
                <w:lang w:val="hy-AM"/>
              </w:rPr>
              <w:t xml:space="preserve">ՀՀ տարածքային </w:t>
            </w:r>
            <w:r w:rsidR="00112EDA">
              <w:rPr>
                <w:lang w:val="hy-AM"/>
              </w:rPr>
              <w:t>կառավարման և ենթակառուցվածքների նախարարության պետական գույքի կառավարման կոմիտե</w:t>
            </w:r>
          </w:p>
        </w:tc>
      </w:tr>
      <w:tr w:rsidR="00A60CE3" w:rsidRPr="00CD5B39" w14:paraId="3E0CA30B" w14:textId="77777777" w:rsidTr="00CF30AD">
        <w:trPr>
          <w:trHeight w:val="530"/>
        </w:trPr>
        <w:tc>
          <w:tcPr>
            <w:tcW w:w="4225" w:type="dxa"/>
          </w:tcPr>
          <w:p w14:paraId="1908AA71" w14:textId="5092F2F5" w:rsidR="00A60CE3" w:rsidRDefault="00A60CE3" w:rsidP="00A60CE3">
            <w:pPr>
              <w:ind w:right="-360"/>
              <w:rPr>
                <w:lang w:val="hy-AM"/>
              </w:rPr>
            </w:pPr>
            <w:r>
              <w:rPr>
                <w:lang w:val="hy-AM"/>
              </w:rPr>
              <w:t>3․ Աճուրդի կազմակերպման հիմքը</w:t>
            </w:r>
          </w:p>
        </w:tc>
        <w:tc>
          <w:tcPr>
            <w:tcW w:w="9450" w:type="dxa"/>
          </w:tcPr>
          <w:p w14:paraId="7C7F632D" w14:textId="647540A0" w:rsidR="00A60CE3" w:rsidRPr="00282F99" w:rsidRDefault="00282F99" w:rsidP="00A60CE3">
            <w:pPr>
              <w:ind w:right="-360"/>
              <w:rPr>
                <w:lang w:val="hy-AM"/>
              </w:rPr>
            </w:pPr>
            <w:r w:rsidRPr="00282F99">
              <w:rPr>
                <w:lang w:val="hy-AM"/>
              </w:rPr>
              <w:t>ՀՀ ՏԿԵՆ պետական գույքի կառավարման կոմիտեի 2024թ․ նոյեմբերի</w:t>
            </w:r>
            <w:r w:rsidR="00695752">
              <w:rPr>
                <w:lang w:val="hy-AM"/>
              </w:rPr>
              <w:t xml:space="preserve"> 28</w:t>
            </w:r>
            <w:r w:rsidRPr="00282F99">
              <w:rPr>
                <w:lang w:val="hy-AM"/>
              </w:rPr>
              <w:t>-ի թիվ 3</w:t>
            </w:r>
            <w:r w:rsidR="00695752">
              <w:rPr>
                <w:lang w:val="hy-AM"/>
              </w:rPr>
              <w:t>81</w:t>
            </w:r>
            <w:r w:rsidRPr="00282F99">
              <w:rPr>
                <w:lang w:val="hy-AM"/>
              </w:rPr>
              <w:t>-Ա հրաման</w:t>
            </w:r>
          </w:p>
        </w:tc>
      </w:tr>
      <w:tr w:rsidR="00A60CE3" w14:paraId="0AD88D46" w14:textId="77777777" w:rsidTr="00CF30AD">
        <w:trPr>
          <w:trHeight w:val="521"/>
        </w:trPr>
        <w:tc>
          <w:tcPr>
            <w:tcW w:w="4225" w:type="dxa"/>
          </w:tcPr>
          <w:p w14:paraId="05D7B3D8" w14:textId="5A4E4F9C" w:rsidR="00A60CE3" w:rsidRDefault="00A60CE3" w:rsidP="00A60CE3">
            <w:pPr>
              <w:ind w:right="-360"/>
              <w:rPr>
                <w:lang w:val="hy-AM"/>
              </w:rPr>
            </w:pPr>
            <w:r>
              <w:rPr>
                <w:lang w:val="hy-AM"/>
              </w:rPr>
              <w:t>4․ Նշանակված աճուրդի լոտը</w:t>
            </w:r>
          </w:p>
        </w:tc>
        <w:tc>
          <w:tcPr>
            <w:tcW w:w="9450" w:type="dxa"/>
          </w:tcPr>
          <w:p w14:paraId="3F1B0696" w14:textId="215E41C9" w:rsidR="00A60CE3" w:rsidRDefault="00CD5B39" w:rsidP="00CD5B39">
            <w:pPr>
              <w:ind w:right="-360"/>
              <w:rPr>
                <w:lang w:val="hy-AM"/>
              </w:rPr>
            </w:pPr>
            <w:proofErr w:type="spellStart"/>
            <w:r w:rsidRPr="00CD5B39">
              <w:rPr>
                <w:color w:val="000000" w:themeColor="text1"/>
                <w:sz w:val="20"/>
                <w:szCs w:val="20"/>
                <w:lang w:val="hy-AM"/>
              </w:rPr>
              <w:t>Զիլ</w:t>
            </w:r>
            <w:proofErr w:type="spellEnd"/>
            <w:r w:rsidRPr="00CD5B39">
              <w:rPr>
                <w:color w:val="000000" w:themeColor="text1"/>
                <w:sz w:val="20"/>
                <w:szCs w:val="20"/>
                <w:lang w:val="hy-AM"/>
              </w:rPr>
              <w:t xml:space="preserve"> ՄՄԶ-4505</w:t>
            </w:r>
          </w:p>
        </w:tc>
      </w:tr>
    </w:tbl>
    <w:p w14:paraId="048970A1" w14:textId="77777777" w:rsidR="00233676" w:rsidRDefault="00233676" w:rsidP="00233676">
      <w:pPr>
        <w:ind w:left="-270" w:right="-360"/>
        <w:rPr>
          <w:lang w:val="hy-AM"/>
        </w:rPr>
      </w:pPr>
    </w:p>
    <w:tbl>
      <w:tblPr>
        <w:tblStyle w:val="a3"/>
        <w:tblW w:w="13629" w:type="dxa"/>
        <w:tblInd w:w="-275" w:type="dxa"/>
        <w:tblLook w:val="04A0" w:firstRow="1" w:lastRow="0" w:firstColumn="1" w:lastColumn="0" w:noHBand="0" w:noVBand="1"/>
      </w:tblPr>
      <w:tblGrid>
        <w:gridCol w:w="346"/>
        <w:gridCol w:w="1204"/>
        <w:gridCol w:w="1346"/>
        <w:gridCol w:w="1694"/>
        <w:gridCol w:w="1649"/>
        <w:gridCol w:w="1192"/>
        <w:gridCol w:w="1405"/>
        <w:gridCol w:w="1460"/>
        <w:gridCol w:w="2034"/>
        <w:gridCol w:w="1299"/>
      </w:tblGrid>
      <w:tr w:rsidR="00D66D36" w:rsidRPr="00CF30AD" w14:paraId="296509B2" w14:textId="77777777" w:rsidTr="00695752">
        <w:trPr>
          <w:trHeight w:val="1169"/>
        </w:trPr>
        <w:tc>
          <w:tcPr>
            <w:tcW w:w="346" w:type="dxa"/>
          </w:tcPr>
          <w:p w14:paraId="27B2835E" w14:textId="77777777" w:rsidR="00233676" w:rsidRPr="00CF30AD" w:rsidRDefault="00233676" w:rsidP="00414639">
            <w:pPr>
              <w:ind w:right="-360"/>
              <w:rPr>
                <w:sz w:val="20"/>
                <w:szCs w:val="20"/>
              </w:rPr>
            </w:pPr>
            <w:r w:rsidRPr="00CF30AD">
              <w:rPr>
                <w:sz w:val="20"/>
                <w:szCs w:val="20"/>
              </w:rPr>
              <w:t>N</w:t>
            </w:r>
          </w:p>
        </w:tc>
        <w:tc>
          <w:tcPr>
            <w:tcW w:w="1204" w:type="dxa"/>
          </w:tcPr>
          <w:p w14:paraId="06666D71" w14:textId="77777777" w:rsidR="00233676" w:rsidRP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 xml:space="preserve">Լոտի </w:t>
            </w:r>
          </w:p>
          <w:p w14:paraId="228135AF" w14:textId="77777777" w:rsidR="00233676" w:rsidRP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346" w:type="dxa"/>
          </w:tcPr>
          <w:p w14:paraId="51F545CD" w14:textId="77777777" w:rsidR="00233676" w:rsidRP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Գույքի</w:t>
            </w:r>
            <w:r w:rsidRPr="00D66D36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D66D36">
              <w:rPr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D66D36">
              <w:rPr>
                <w:color w:val="000000" w:themeColor="text1"/>
                <w:sz w:val="20"/>
                <w:szCs w:val="20"/>
              </w:rPr>
              <w:t>լոտի</w:t>
            </w:r>
            <w:proofErr w:type="spellEnd"/>
            <w:r w:rsidRPr="00D66D36">
              <w:rPr>
                <w:color w:val="000000" w:themeColor="text1"/>
                <w:sz w:val="20"/>
                <w:szCs w:val="20"/>
              </w:rPr>
              <w:t xml:space="preserve">) </w:t>
            </w:r>
            <w:proofErr w:type="spellStart"/>
            <w:r w:rsidRPr="00D66D36">
              <w:rPr>
                <w:color w:val="000000" w:themeColor="text1"/>
                <w:sz w:val="20"/>
                <w:szCs w:val="20"/>
              </w:rPr>
              <w:t>անվանումը</w:t>
            </w:r>
            <w:proofErr w:type="spellEnd"/>
          </w:p>
        </w:tc>
        <w:tc>
          <w:tcPr>
            <w:tcW w:w="1694" w:type="dxa"/>
          </w:tcPr>
          <w:p w14:paraId="5CC5FA27" w14:textId="77777777" w:rsid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66D36">
              <w:rPr>
                <w:color w:val="000000" w:themeColor="text1"/>
                <w:sz w:val="20"/>
                <w:szCs w:val="20"/>
              </w:rPr>
              <w:t>Գույքի</w:t>
            </w:r>
            <w:proofErr w:type="spellEnd"/>
            <w:r w:rsidRPr="00D66D36">
              <w:rPr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D66D36">
              <w:rPr>
                <w:color w:val="000000" w:themeColor="text1"/>
                <w:sz w:val="20"/>
                <w:szCs w:val="20"/>
              </w:rPr>
              <w:t>լոտի</w:t>
            </w:r>
            <w:proofErr w:type="spellEnd"/>
            <w:r w:rsidRPr="00D66D36">
              <w:rPr>
                <w:color w:val="000000" w:themeColor="text1"/>
                <w:sz w:val="20"/>
                <w:szCs w:val="20"/>
              </w:rPr>
              <w:t xml:space="preserve">) </w:t>
            </w:r>
          </w:p>
          <w:p w14:paraId="4983B166" w14:textId="7994CE94" w:rsidR="00233676" w:rsidRP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66D36">
              <w:rPr>
                <w:color w:val="000000" w:themeColor="text1"/>
                <w:sz w:val="20"/>
                <w:szCs w:val="20"/>
              </w:rPr>
              <w:t>գտնվելու</w:t>
            </w:r>
            <w:proofErr w:type="spellEnd"/>
            <w:r w:rsidRPr="00D66D36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5C396D6B" w14:textId="77777777" w:rsidR="00233676" w:rsidRP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proofErr w:type="spellStart"/>
            <w:r w:rsidRPr="00D66D36">
              <w:rPr>
                <w:color w:val="000000" w:themeColor="text1"/>
                <w:sz w:val="20"/>
                <w:szCs w:val="20"/>
              </w:rPr>
              <w:t>վայրը</w:t>
            </w:r>
            <w:proofErr w:type="spellEnd"/>
          </w:p>
        </w:tc>
        <w:tc>
          <w:tcPr>
            <w:tcW w:w="1649" w:type="dxa"/>
          </w:tcPr>
          <w:p w14:paraId="22279A22" w14:textId="77777777" w:rsidR="00233676" w:rsidRP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Շենք-շինություններ</w:t>
            </w:r>
          </w:p>
          <w:p w14:paraId="6450D248" w14:textId="77777777" w:rsidR="00233676" w:rsidRP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Մակերեսը</w:t>
            </w:r>
          </w:p>
          <w:p w14:paraId="0B9FFC63" w14:textId="77777777" w:rsidR="00233676" w:rsidRP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/քառ․ մետր/</w:t>
            </w:r>
          </w:p>
        </w:tc>
        <w:tc>
          <w:tcPr>
            <w:tcW w:w="1192" w:type="dxa"/>
          </w:tcPr>
          <w:p w14:paraId="13A2087B" w14:textId="77777777" w:rsidR="00233676" w:rsidRP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Հողամասի</w:t>
            </w:r>
          </w:p>
          <w:p w14:paraId="4A2C1818" w14:textId="32736B6C" w:rsidR="00233676" w:rsidRPr="00D66D36" w:rsidRDefault="00D66D3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D66D36">
              <w:rPr>
                <w:color w:val="000000" w:themeColor="text1"/>
                <w:sz w:val="20"/>
                <w:szCs w:val="20"/>
                <w:lang w:val="hy-AM"/>
              </w:rPr>
              <w:t xml:space="preserve">ակերեսը </w:t>
            </w:r>
          </w:p>
          <w:p w14:paraId="18A54084" w14:textId="77777777" w:rsidR="00233676" w:rsidRP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/հա/</w:t>
            </w:r>
          </w:p>
        </w:tc>
        <w:tc>
          <w:tcPr>
            <w:tcW w:w="1405" w:type="dxa"/>
          </w:tcPr>
          <w:p w14:paraId="16A8BBBB" w14:textId="77777777" w:rsidR="00233676" w:rsidRP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Գույքի գնահատված</w:t>
            </w:r>
          </w:p>
          <w:p w14:paraId="6236BC1D" w14:textId="7CC6E41D" w:rsidR="00233676" w:rsidRPr="00D66D36" w:rsidRDefault="00D66D3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D66D36">
              <w:rPr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60" w:type="dxa"/>
          </w:tcPr>
          <w:p w14:paraId="4AC2158F" w14:textId="77777777" w:rsidR="00233676" w:rsidRP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D66D36" w:rsidRDefault="00B535DF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D66D36">
              <w:rPr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D66D36" w:rsidRDefault="00B535DF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D66D36">
              <w:rPr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2034" w:type="dxa"/>
          </w:tcPr>
          <w:p w14:paraId="48DD331F" w14:textId="77777777" w:rsidR="00233676" w:rsidRP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D66D36" w:rsidRDefault="00B535DF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D66D36">
              <w:rPr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D66D36" w:rsidRDefault="00B535DF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D66D36">
              <w:rPr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99" w:type="dxa"/>
          </w:tcPr>
          <w:p w14:paraId="5A027984" w14:textId="77777777" w:rsidR="00233676" w:rsidRP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3DDAD17A" w:rsidR="00233676" w:rsidRPr="00D66D36" w:rsidRDefault="00E808F0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D66D36">
              <w:rPr>
                <w:color w:val="000000" w:themeColor="text1"/>
                <w:sz w:val="20"/>
                <w:szCs w:val="20"/>
                <w:lang w:val="hy-AM"/>
              </w:rPr>
              <w:t xml:space="preserve">աղթած </w:t>
            </w:r>
          </w:p>
          <w:p w14:paraId="17F78FF8" w14:textId="77777777" w:rsidR="00233676" w:rsidRP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E808F0" w14:paraId="7E75F948" w14:textId="77777777" w:rsidTr="00695752">
        <w:trPr>
          <w:trHeight w:val="1160"/>
        </w:trPr>
        <w:tc>
          <w:tcPr>
            <w:tcW w:w="346" w:type="dxa"/>
          </w:tcPr>
          <w:p w14:paraId="04622683" w14:textId="77777777" w:rsidR="00ED3287" w:rsidRDefault="00ED3287" w:rsidP="009B35B2">
            <w:pPr>
              <w:ind w:right="-360"/>
              <w:rPr>
                <w:sz w:val="20"/>
                <w:szCs w:val="20"/>
                <w:lang w:val="hy-AM"/>
              </w:rPr>
            </w:pPr>
          </w:p>
          <w:p w14:paraId="2431C36A" w14:textId="6B1449DA" w:rsidR="009B35B2" w:rsidRPr="00CF30AD" w:rsidRDefault="009B35B2" w:rsidP="009B35B2">
            <w:pPr>
              <w:ind w:right="-360"/>
              <w:rPr>
                <w:sz w:val="20"/>
                <w:szCs w:val="20"/>
                <w:lang w:val="hy-AM"/>
              </w:rPr>
            </w:pPr>
            <w:r w:rsidRPr="00CF30AD">
              <w:rPr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434B7934" w14:textId="77777777" w:rsidR="00695752" w:rsidRPr="00BA45A1" w:rsidRDefault="00695752" w:rsidP="009B35B2">
            <w:pPr>
              <w:ind w:right="-360"/>
              <w:rPr>
                <w:color w:val="444444"/>
                <w:sz w:val="21"/>
                <w:szCs w:val="21"/>
                <w:shd w:val="clear" w:color="auto" w:fill="FFFFFF"/>
              </w:rPr>
            </w:pPr>
          </w:p>
          <w:p w14:paraId="24227381" w14:textId="6A3E76D9" w:rsidR="009B35B2" w:rsidRPr="00BA45A1" w:rsidRDefault="00CD5B39" w:rsidP="009B35B2">
            <w:pPr>
              <w:ind w:right="-360"/>
              <w:rPr>
                <w:sz w:val="20"/>
                <w:szCs w:val="20"/>
                <w:lang w:val="hy-AM"/>
              </w:rPr>
            </w:pPr>
            <w:r>
              <w:rPr>
                <w:b/>
                <w:bCs/>
                <w:color w:val="444444"/>
                <w:sz w:val="21"/>
                <w:szCs w:val="21"/>
                <w:shd w:val="clear" w:color="auto" w:fill="FFFFFF"/>
              </w:rPr>
              <w:t>42577245</w:t>
            </w:r>
            <w:bookmarkStart w:id="0" w:name="_GoBack"/>
            <w:bookmarkEnd w:id="0"/>
          </w:p>
        </w:tc>
        <w:tc>
          <w:tcPr>
            <w:tcW w:w="1346" w:type="dxa"/>
          </w:tcPr>
          <w:p w14:paraId="20B22074" w14:textId="77777777" w:rsidR="00CD5B39" w:rsidRDefault="00CD5B39" w:rsidP="00695752">
            <w:pPr>
              <w:ind w:right="-360"/>
              <w:rPr>
                <w:color w:val="444444"/>
                <w:sz w:val="21"/>
                <w:szCs w:val="21"/>
                <w:shd w:val="clear" w:color="auto" w:fill="FFFFFF"/>
                <w:lang w:val="hy-AM"/>
              </w:rPr>
            </w:pPr>
          </w:p>
          <w:p w14:paraId="58B5E5F7" w14:textId="380E8932" w:rsidR="009B35B2" w:rsidRPr="00BA45A1" w:rsidRDefault="00CD5B39" w:rsidP="00695752">
            <w:pPr>
              <w:ind w:right="-360"/>
              <w:rPr>
                <w:sz w:val="20"/>
                <w:szCs w:val="20"/>
                <w:lang w:val="hy-AM"/>
              </w:rPr>
            </w:pPr>
            <w:r w:rsidRPr="00CD5B39">
              <w:rPr>
                <w:color w:val="444444"/>
                <w:sz w:val="21"/>
                <w:szCs w:val="21"/>
                <w:shd w:val="clear" w:color="auto" w:fill="FFFFFF"/>
                <w:lang w:val="hy-AM"/>
              </w:rPr>
              <w:t>Զիլ ՄՄԶ-4505</w:t>
            </w:r>
          </w:p>
        </w:tc>
        <w:tc>
          <w:tcPr>
            <w:tcW w:w="1694" w:type="dxa"/>
          </w:tcPr>
          <w:p w14:paraId="634D245B" w14:textId="77777777" w:rsidR="00695752" w:rsidRDefault="00695752" w:rsidP="009B35B2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</w:p>
          <w:p w14:paraId="55442738" w14:textId="6A7830CD" w:rsidR="009B35B2" w:rsidRPr="00CF30AD" w:rsidRDefault="00695752" w:rsidP="009B35B2">
            <w:pPr>
              <w:ind w:right="-360"/>
              <w:rPr>
                <w:sz w:val="20"/>
                <w:szCs w:val="20"/>
                <w:lang w:val="hy-AM"/>
              </w:rPr>
            </w:pPr>
            <w:r>
              <w:rPr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Pr="00695752">
              <w:rPr>
                <w:color w:val="000000" w:themeColor="text1"/>
                <w:sz w:val="20"/>
                <w:szCs w:val="20"/>
                <w:lang w:val="hy-AM"/>
              </w:rPr>
              <w:t>ք</w:t>
            </w:r>
            <w:r w:rsidRPr="00695752">
              <w:rPr>
                <w:rFonts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695752">
              <w:rPr>
                <w:color w:val="000000" w:themeColor="text1"/>
                <w:sz w:val="20"/>
                <w:szCs w:val="20"/>
                <w:lang w:val="hy-AM"/>
              </w:rPr>
              <w:t xml:space="preserve"> Եղվարդ</w:t>
            </w:r>
          </w:p>
        </w:tc>
        <w:tc>
          <w:tcPr>
            <w:tcW w:w="1649" w:type="dxa"/>
          </w:tcPr>
          <w:p w14:paraId="0627EB9A" w14:textId="77777777" w:rsidR="009B35B2" w:rsidRDefault="009B35B2" w:rsidP="009B35B2">
            <w:pPr>
              <w:ind w:right="-360"/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 xml:space="preserve">          </w:t>
            </w:r>
          </w:p>
          <w:p w14:paraId="32A17E2A" w14:textId="2908D35C" w:rsidR="009B35B2" w:rsidRPr="00CF30AD" w:rsidRDefault="009B35B2" w:rsidP="009B35B2">
            <w:pPr>
              <w:ind w:right="-360"/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 xml:space="preserve">            -</w:t>
            </w:r>
          </w:p>
        </w:tc>
        <w:tc>
          <w:tcPr>
            <w:tcW w:w="1192" w:type="dxa"/>
          </w:tcPr>
          <w:p w14:paraId="1C91A258" w14:textId="77777777" w:rsidR="009B35B2" w:rsidRDefault="009B35B2" w:rsidP="009B35B2">
            <w:pPr>
              <w:ind w:right="-360"/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 xml:space="preserve">        </w:t>
            </w:r>
          </w:p>
          <w:p w14:paraId="7871DD88" w14:textId="2394FDFD" w:rsidR="009B35B2" w:rsidRPr="00CF30AD" w:rsidRDefault="009B35B2" w:rsidP="009B35B2">
            <w:pPr>
              <w:ind w:right="-360"/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 xml:space="preserve">       -</w:t>
            </w:r>
          </w:p>
        </w:tc>
        <w:tc>
          <w:tcPr>
            <w:tcW w:w="1405" w:type="dxa"/>
            <w:vAlign w:val="center"/>
          </w:tcPr>
          <w:p w14:paraId="434CA729" w14:textId="57E4DA63" w:rsidR="009B35B2" w:rsidRPr="00CD5B39" w:rsidRDefault="00BA45A1" w:rsidP="00BA45A1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CD5B39">
              <w:rPr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 w:rsidR="00CD5B39" w:rsidRPr="00CD5B39">
              <w:rPr>
                <w:color w:val="000000" w:themeColor="text1"/>
                <w:sz w:val="20"/>
                <w:szCs w:val="20"/>
                <w:lang w:val="hy-AM"/>
              </w:rPr>
              <w:t>1 132 000</w:t>
            </w:r>
          </w:p>
        </w:tc>
        <w:tc>
          <w:tcPr>
            <w:tcW w:w="1460" w:type="dxa"/>
          </w:tcPr>
          <w:p w14:paraId="4DE93D39" w14:textId="0AE5C7A2" w:rsidR="00695752" w:rsidRPr="00CD5B39" w:rsidRDefault="00695752" w:rsidP="00BA45A1">
            <w:pPr>
              <w:rPr>
                <w:color w:val="000000" w:themeColor="text1"/>
                <w:sz w:val="20"/>
                <w:szCs w:val="20"/>
                <w:lang w:val="hy-AM"/>
              </w:rPr>
            </w:pPr>
          </w:p>
          <w:p w14:paraId="5B1C82BF" w14:textId="2C283A9D" w:rsidR="00695752" w:rsidRPr="00CD5B39" w:rsidRDefault="00695752" w:rsidP="00BA45A1">
            <w:pPr>
              <w:rPr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019AEE8C" w:rsidR="009B35B2" w:rsidRPr="00CD5B39" w:rsidRDefault="00BA45A1" w:rsidP="00BA45A1">
            <w:pPr>
              <w:rPr>
                <w:color w:val="000000" w:themeColor="text1"/>
                <w:sz w:val="20"/>
                <w:szCs w:val="20"/>
                <w:lang w:val="hy-AM"/>
              </w:rPr>
            </w:pPr>
            <w:r w:rsidRPr="00CD5B39">
              <w:rPr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="00CD5B39" w:rsidRPr="00CD5B39">
              <w:rPr>
                <w:color w:val="000000" w:themeColor="text1"/>
                <w:sz w:val="20"/>
                <w:szCs w:val="20"/>
                <w:lang w:val="hy-AM"/>
              </w:rPr>
              <w:t>1 132 000</w:t>
            </w:r>
          </w:p>
        </w:tc>
        <w:tc>
          <w:tcPr>
            <w:tcW w:w="2034" w:type="dxa"/>
          </w:tcPr>
          <w:p w14:paraId="1F172593" w14:textId="77777777" w:rsidR="009B35B2" w:rsidRDefault="009B35B2" w:rsidP="009B35B2">
            <w:pPr>
              <w:ind w:right="-360"/>
              <w:rPr>
                <w:sz w:val="20"/>
                <w:szCs w:val="20"/>
                <w:lang w:val="hy-AM"/>
              </w:rPr>
            </w:pPr>
          </w:p>
          <w:p w14:paraId="4CBB8642" w14:textId="0A594E22" w:rsidR="009B35B2" w:rsidRPr="00CF30AD" w:rsidRDefault="009B35B2" w:rsidP="009B35B2">
            <w:pPr>
              <w:ind w:right="-360"/>
              <w:rPr>
                <w:sz w:val="20"/>
                <w:szCs w:val="20"/>
                <w:lang w:val="hy-AM"/>
              </w:rPr>
            </w:pPr>
            <w:r w:rsidRPr="00CF30AD">
              <w:rPr>
                <w:sz w:val="20"/>
                <w:szCs w:val="20"/>
                <w:lang w:val="hy-AM"/>
              </w:rPr>
              <w:t xml:space="preserve">Չի կայացել՝ </w:t>
            </w:r>
            <w:r>
              <w:rPr>
                <w:sz w:val="20"/>
                <w:szCs w:val="20"/>
                <w:lang w:val="hy-AM"/>
              </w:rPr>
              <w:t xml:space="preserve">հայտեր </w:t>
            </w:r>
            <w:r w:rsidRPr="00CF30AD">
              <w:rPr>
                <w:sz w:val="20"/>
                <w:szCs w:val="20"/>
                <w:lang w:val="hy-AM"/>
              </w:rPr>
              <w:t xml:space="preserve"> չլինելու պատճառով</w:t>
            </w:r>
          </w:p>
        </w:tc>
        <w:tc>
          <w:tcPr>
            <w:tcW w:w="1299" w:type="dxa"/>
          </w:tcPr>
          <w:p w14:paraId="76748B70" w14:textId="77777777" w:rsidR="009B35B2" w:rsidRDefault="009B35B2" w:rsidP="009B35B2">
            <w:pPr>
              <w:ind w:right="-360"/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7E81CA6" w:rsidR="009B35B2" w:rsidRPr="00E808F0" w:rsidRDefault="009B35B2" w:rsidP="009B35B2">
            <w:pPr>
              <w:ind w:right="-36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hy-AM"/>
              </w:rPr>
              <w:t xml:space="preserve">         </w:t>
            </w:r>
            <w:r>
              <w:rPr>
                <w:sz w:val="20"/>
                <w:szCs w:val="20"/>
              </w:rPr>
              <w:t>-</w:t>
            </w:r>
          </w:p>
        </w:tc>
      </w:tr>
    </w:tbl>
    <w:p w14:paraId="0EE9491A" w14:textId="77777777" w:rsidR="00233676" w:rsidRDefault="00233676" w:rsidP="00233676">
      <w:pPr>
        <w:ind w:left="-270" w:right="-360"/>
        <w:rPr>
          <w:lang w:val="hy-AM"/>
        </w:rPr>
      </w:pPr>
    </w:p>
    <w:p w14:paraId="74615D82" w14:textId="77777777" w:rsidR="00F70573" w:rsidRPr="00C24256" w:rsidRDefault="00F70573" w:rsidP="00F70573">
      <w:pPr>
        <w:ind w:left="2880" w:right="-360"/>
        <w:rPr>
          <w:rFonts w:ascii="GHEA Grapalat" w:hAnsi="GHEA Grapalat"/>
          <w:lang w:val="hy-AM"/>
        </w:rPr>
      </w:pPr>
      <w:r w:rsidRPr="00C24256">
        <w:rPr>
          <w:rFonts w:ascii="GHEA Grapalat" w:hAnsi="GHEA Grapalat"/>
          <w:lang w:val="hy-AM"/>
        </w:rPr>
        <w:t xml:space="preserve">Էլեկտրոնային աճուրդի կազմակերպման և անցկացման պատասխանատու՝ </w:t>
      </w:r>
      <w:r>
        <w:rPr>
          <w:rFonts w:ascii="GHEA Grapalat" w:hAnsi="GHEA Grapalat"/>
          <w:lang w:val="hy-AM"/>
        </w:rPr>
        <w:t xml:space="preserve"> Գայանե</w:t>
      </w:r>
      <w:r w:rsidRPr="00C24256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Պետրոս</w:t>
      </w:r>
      <w:r w:rsidRPr="00C24256">
        <w:rPr>
          <w:rFonts w:ascii="GHEA Grapalat" w:hAnsi="GHEA Grapalat"/>
          <w:lang w:val="hy-AM"/>
        </w:rPr>
        <w:t>յան</w:t>
      </w:r>
    </w:p>
    <w:sectPr w:rsidR="00F70573" w:rsidRPr="00C24256" w:rsidSect="00A60CE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486"/>
    <w:rsid w:val="00112EDA"/>
    <w:rsid w:val="00233676"/>
    <w:rsid w:val="00282F99"/>
    <w:rsid w:val="00302B7A"/>
    <w:rsid w:val="003C3446"/>
    <w:rsid w:val="0044355E"/>
    <w:rsid w:val="004633CF"/>
    <w:rsid w:val="004A35E0"/>
    <w:rsid w:val="004D697D"/>
    <w:rsid w:val="004E50AA"/>
    <w:rsid w:val="005C1B6A"/>
    <w:rsid w:val="00695752"/>
    <w:rsid w:val="006C49FB"/>
    <w:rsid w:val="007F6047"/>
    <w:rsid w:val="00864186"/>
    <w:rsid w:val="00913136"/>
    <w:rsid w:val="009B35B2"/>
    <w:rsid w:val="00A504B5"/>
    <w:rsid w:val="00A60CE3"/>
    <w:rsid w:val="00AB78B3"/>
    <w:rsid w:val="00AC4A72"/>
    <w:rsid w:val="00AD4EC6"/>
    <w:rsid w:val="00B535DF"/>
    <w:rsid w:val="00BA45A1"/>
    <w:rsid w:val="00BE2268"/>
    <w:rsid w:val="00BF37EE"/>
    <w:rsid w:val="00CD5B39"/>
    <w:rsid w:val="00CF30AD"/>
    <w:rsid w:val="00D66D36"/>
    <w:rsid w:val="00D95486"/>
    <w:rsid w:val="00E31900"/>
    <w:rsid w:val="00E67C17"/>
    <w:rsid w:val="00E808F0"/>
    <w:rsid w:val="00ED3287"/>
    <w:rsid w:val="00F564B3"/>
    <w:rsid w:val="00F7057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12</cp:revision>
  <dcterms:created xsi:type="dcterms:W3CDTF">2024-12-17T14:38:00Z</dcterms:created>
  <dcterms:modified xsi:type="dcterms:W3CDTF">2024-12-26T15:13:00Z</dcterms:modified>
</cp:coreProperties>
</file>