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A597894"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F20A6" w:rsidRPr="00C67BBB">
        <w:rPr>
          <w:rFonts w:ascii="GHEA Grapalat" w:hAnsi="GHEA Grapalat"/>
          <w:b/>
          <w:bCs/>
          <w:lang w:val="hy-AM"/>
        </w:rPr>
        <w:t>հունվարի</w:t>
      </w:r>
      <w:r w:rsidR="007E6A0E" w:rsidRPr="00C67BBB">
        <w:rPr>
          <w:rFonts w:ascii="GHEA Grapalat" w:hAnsi="GHEA Grapalat"/>
          <w:b/>
          <w:bCs/>
          <w:lang w:val="hy-AM"/>
        </w:rPr>
        <w:t xml:space="preserve"> </w:t>
      </w:r>
      <w:r w:rsidR="00D13DD5">
        <w:rPr>
          <w:rFonts w:ascii="GHEA Grapalat" w:hAnsi="GHEA Grapalat"/>
          <w:b/>
          <w:bCs/>
          <w:lang w:val="hy-AM"/>
        </w:rPr>
        <w:t>2</w:t>
      </w:r>
      <w:r w:rsidR="00D17312">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520E8">
        <w:rPr>
          <w:rFonts w:ascii="GHEA Grapalat" w:hAnsi="GHEA Grapalat"/>
          <w:b/>
          <w:bCs/>
          <w:lang w:val="hy-AM"/>
        </w:rPr>
        <w:t>11։30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E8AEE0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 xml:space="preserve">տրանսպորտային միոցները </w:t>
      </w:r>
    </w:p>
    <w:tbl>
      <w:tblPr>
        <w:tblW w:w="13432" w:type="dxa"/>
        <w:jc w:val="center"/>
        <w:tblLook w:val="04A0" w:firstRow="1" w:lastRow="0" w:firstColumn="1" w:lastColumn="0" w:noHBand="0" w:noVBand="1"/>
      </w:tblPr>
      <w:tblGrid>
        <w:gridCol w:w="772"/>
        <w:gridCol w:w="968"/>
        <w:gridCol w:w="1012"/>
        <w:gridCol w:w="1450"/>
        <w:gridCol w:w="1284"/>
        <w:gridCol w:w="2068"/>
        <w:gridCol w:w="1108"/>
        <w:gridCol w:w="1147"/>
        <w:gridCol w:w="1128"/>
        <w:gridCol w:w="1276"/>
        <w:gridCol w:w="1219"/>
      </w:tblGrid>
      <w:tr w:rsidR="00CC38F0" w:rsidRPr="00AB701C" w14:paraId="2BFDB83A" w14:textId="06946B82" w:rsidTr="00D75588">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32382F" w14:paraId="2C43B4ED" w14:textId="4F11059D" w:rsidTr="00D75588">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9C1AD56"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0FAEA43B" w:rsidR="007E6A0E" w:rsidRPr="0032382F" w:rsidRDefault="009B4BF0" w:rsidP="00622740">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PEUGEOT PARS CNG 1.2</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32382F" w:rsidRDefault="009B4BF0" w:rsidP="00AB701C">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007E6A0E" w:rsidRPr="0032382F">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25636FBE" w:rsidR="007E6A0E" w:rsidRPr="0032382F"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CC38F0" w:rsidRPr="00CC38F0">
              <w:rPr>
                <w:rFonts w:ascii="GHEA Grapalat" w:eastAsia="Times New Roman" w:hAnsi="GHEA Grapalat" w:cs="Calibri"/>
                <w:kern w:val="0"/>
                <w:sz w:val="14"/>
                <w:szCs w:val="14"/>
                <w:lang w:val="hy-AM"/>
                <w14:ligatures w14:val="none"/>
              </w:rPr>
              <w:t>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բավարար,փոխ</w:t>
            </w:r>
            <w:r w:rsidR="00CC38F0" w:rsidRPr="0032382F">
              <w:rPr>
                <w:rFonts w:ascii="Microsoft JhengHei" w:eastAsia="Microsoft JhengHei" w:hAnsi="Microsoft JhengHei" w:cs="Microsoft JhengHei" w:hint="eastAsia"/>
                <w:kern w:val="0"/>
                <w:sz w:val="14"/>
                <w:szCs w:val="14"/>
                <w:lang w:val="hy-AM"/>
                <w14:ligatures w14:val="none"/>
              </w:rPr>
              <w:t>․</w:t>
            </w:r>
            <w:r w:rsidR="00CC38F0" w:rsidRPr="0032382F">
              <w:rPr>
                <w:rFonts w:ascii="GHEA Grapalat" w:eastAsia="Times New Roman" w:hAnsi="GHEA Grapalat" w:cs="Calibri"/>
                <w:kern w:val="0"/>
                <w:sz w:val="14"/>
                <w:szCs w:val="14"/>
                <w:lang w:val="hy-AM"/>
                <w14:ligatures w14:val="none"/>
              </w:rPr>
              <w:t xml:space="preserve"> տուփը՝ բավարար, թափքը՝ բավարար,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առկա են տեխ</w:t>
            </w:r>
            <w:r w:rsidR="00CC38F0" w:rsidRPr="0032382F">
              <w:rPr>
                <w:rFonts w:ascii="Microsoft JhengHei" w:eastAsia="Microsoft JhengHei" w:hAnsi="Microsoft JhengHei" w:cs="Microsoft JhengHei" w:hint="eastAsia"/>
                <w:kern w:val="0"/>
                <w:sz w:val="14"/>
                <w:szCs w:val="14"/>
                <w:lang w:val="hy-AM"/>
                <w14:ligatures w14:val="none"/>
              </w:rPr>
              <w:t>․</w:t>
            </w:r>
            <w:r w:rsidR="00CC38F0" w:rsidRPr="0032382F">
              <w:rPr>
                <w:rFonts w:ascii="GHEA Grapalat" w:eastAsia="Times New Roman" w:hAnsi="GHEA Grapalat" w:cs="Calibri"/>
                <w:kern w:val="0"/>
                <w:sz w:val="14"/>
                <w:szCs w:val="14"/>
                <w:lang w:val="hy-AM"/>
                <w14:ligatures w14:val="none"/>
              </w:rPr>
              <w:t xml:space="preserve"> խնդիրներ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6F107EDD"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32382F">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w:t>
            </w:r>
            <w:r w:rsidR="00CC38F0">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թ</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նույն</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համ</w:t>
            </w:r>
            <w:r w:rsidRPr="0032382F">
              <w:rPr>
                <w:rFonts w:ascii="Microsoft JhengHei" w:eastAsia="Microsoft JhengHei" w:hAnsi="Microsoft JhengHei" w:cs="Microsoft JhengHei" w:hint="eastAsia"/>
                <w:kern w:val="0"/>
                <w:sz w:val="14"/>
                <w:szCs w:val="14"/>
                <w:lang w:val="hy-AM"/>
                <w14:ligatures w14:val="none"/>
              </w:rPr>
              <w:t>․</w:t>
            </w:r>
            <w:r w:rsidRPr="00622740">
              <w:rPr>
                <w:rFonts w:ascii="GHEA Grapalat" w:eastAsia="Times New Roman" w:hAnsi="GHEA Grapalat" w:cs="Calibri"/>
                <w:kern w:val="0"/>
                <w:sz w:val="14"/>
                <w:szCs w:val="14"/>
                <w:lang w:val="hy-AM"/>
                <w14:ligatures w14:val="none"/>
              </w:rPr>
              <w:t>՝</w:t>
            </w:r>
            <w:r w:rsidR="00CC38F0">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N</w:t>
            </w:r>
            <w:r w:rsidR="00CC38F0">
              <w:rPr>
                <w:rFonts w:ascii="GHEA Grapalat" w:eastAsia="Times New Roman" w:hAnsi="GHEA Grapalat" w:cs="Calibri"/>
                <w:kern w:val="0"/>
                <w:sz w:val="14"/>
                <w:szCs w:val="14"/>
                <w:lang w:val="hy-AM"/>
                <w14:ligatures w14:val="none"/>
              </w:rPr>
              <w:t>AAN21CA48E401297</w:t>
            </w:r>
            <w:r w:rsidRPr="00167445">
              <w:rPr>
                <w:rFonts w:ascii="GHEA Grapalat" w:eastAsia="Times New Roman" w:hAnsi="GHEA Grapalat" w:cs="Calibri"/>
                <w:kern w:val="0"/>
                <w:sz w:val="14"/>
                <w:szCs w:val="14"/>
                <w:lang w:val="hy-AM"/>
                <w14:ligatures w14:val="none"/>
              </w:rPr>
              <w:t xml:space="preserve">, թափքի տեսակը՝ ՍԵԴԱՆ, </w:t>
            </w:r>
            <w:r w:rsidRPr="0032382F">
              <w:rPr>
                <w:rFonts w:ascii="GHEA Grapalat" w:eastAsia="Times New Roman" w:hAnsi="GHEA Grapalat" w:cs="Calibri"/>
                <w:kern w:val="0"/>
                <w:sz w:val="14"/>
                <w:szCs w:val="14"/>
                <w:lang w:val="hy-AM"/>
                <w14:ligatures w14:val="none"/>
              </w:rPr>
              <w:t>գույնը</w:t>
            </w:r>
            <w:r w:rsidR="00CC38F0" w:rsidRPr="0032382F">
              <w:rPr>
                <w:rFonts w:ascii="GHEA Grapalat" w:eastAsia="Times New Roman" w:hAnsi="GHEA Grapalat" w:cs="Calibri"/>
                <w:kern w:val="0"/>
                <w:sz w:val="14"/>
                <w:szCs w:val="14"/>
                <w:lang w:val="hy-AM"/>
                <w14:ligatures w14:val="none"/>
              </w:rPr>
              <w:t>՝ առկա չէ</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2A534EC" w:rsidR="007E6A0E" w:rsidRPr="00AB701C" w:rsidRDefault="00181C4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007D08C" w:rsidR="007E6A0E" w:rsidRPr="00AB701C" w:rsidRDefault="00181C4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502 000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13F500DB" w:rsidR="007E6A0E" w:rsidRPr="00AB701C" w:rsidRDefault="00181C4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200 800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4A47C9B5"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w:t>
            </w:r>
            <w:r w:rsidR="007E6A0E" w:rsidRPr="0032382F">
              <w:rPr>
                <w:rFonts w:ascii="Calibri" w:eastAsia="Times New Roman" w:hAnsi="Calibri" w:cs="Calibri"/>
                <w:kern w:val="0"/>
                <w:sz w:val="14"/>
                <w:szCs w:val="14"/>
                <w:lang w:val="hy-AM"/>
                <w14:ligatures w14:val="none"/>
              </w:rPr>
              <w:t> </w:t>
            </w:r>
            <w:r w:rsidR="007E6A0E">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32382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32382F" w14:paraId="561D5995" w14:textId="77777777" w:rsidTr="00D75588">
        <w:trPr>
          <w:trHeight w:val="447"/>
          <w:jc w:val="center"/>
        </w:trPr>
        <w:tc>
          <w:tcPr>
            <w:tcW w:w="1343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019A37A2" w:rsidR="0024653B" w:rsidRPr="00AB2984" w:rsidRDefault="0024653B" w:rsidP="0032382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00AB2984">
              <w:rPr>
                <w:rFonts w:ascii="GHEA Grapalat" w:eastAsia="Times New Roman" w:hAnsi="GHEA Grapalat" w:cs="Calibri"/>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թափքի տեսակը</w:t>
            </w:r>
            <w:r w:rsidR="00F066D6" w:rsidRPr="0032382F">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սեդան, շարժիչը բենզին, փոխանցման տուփը</w:t>
            </w:r>
            <w:r w:rsidR="00F066D6" w:rsidRPr="0032382F">
              <w:rPr>
                <w:rFonts w:ascii="GHEA Grapalat" w:eastAsia="Times New Roman" w:hAnsi="GHEA Grapalat" w:cs="Calibri"/>
                <w:kern w:val="0"/>
                <w:sz w:val="14"/>
                <w:szCs w:val="14"/>
                <w:lang w:val="hy-AM"/>
                <w14:ligatures w14:val="none"/>
              </w:rPr>
              <w:t xml:space="preserve"> մեխանիկական</w:t>
            </w:r>
            <w:r w:rsidRPr="0032382F">
              <w:rPr>
                <w:rFonts w:ascii="GHEA Grapalat" w:eastAsia="Times New Roman" w:hAnsi="GHEA Grapalat" w:cs="Calibri"/>
                <w:kern w:val="0"/>
                <w:sz w:val="14"/>
                <w:szCs w:val="14"/>
                <w:lang w:val="hy-AM"/>
                <w14:ligatures w14:val="none"/>
              </w:rPr>
              <w:t xml:space="preserve">, վիճակը վթարված, լյուկ առկա </w:t>
            </w:r>
            <w:r w:rsidR="0032382F" w:rsidRPr="0032382F">
              <w:rPr>
                <w:rFonts w:ascii="GHEA Grapalat" w:eastAsia="Times New Roman" w:hAnsi="GHEA Grapalat" w:cs="Calibri"/>
                <w:kern w:val="0"/>
                <w:sz w:val="14"/>
                <w:szCs w:val="14"/>
                <w:lang w:val="hy-AM"/>
                <w14:ligatures w14:val="none"/>
              </w:rPr>
              <w:t>չ</w:t>
            </w:r>
            <w:r w:rsidRPr="0032382F">
              <w:rPr>
                <w:rFonts w:ascii="GHEA Grapalat" w:eastAsia="Times New Roman" w:hAnsi="GHEA Grapalat" w:cs="Calibri"/>
                <w:kern w:val="0"/>
                <w:sz w:val="14"/>
                <w:szCs w:val="14"/>
                <w:lang w:val="hy-AM"/>
                <w14:ligatures w14:val="none"/>
              </w:rPr>
              <w:t>է</w:t>
            </w:r>
            <w:r w:rsidR="00AB2984" w:rsidRPr="0032382F">
              <w:rPr>
                <w:rFonts w:ascii="GHEA Grapalat" w:eastAsia="Times New Roman" w:hAnsi="GHEA Grapalat" w:cs="Calibri"/>
                <w:kern w:val="0"/>
                <w:sz w:val="14"/>
                <w:szCs w:val="14"/>
                <w:lang w:val="hy-AM"/>
                <w14:ligatures w14:val="none"/>
              </w:rPr>
              <w:t>։</w:t>
            </w:r>
          </w:p>
        </w:tc>
      </w:tr>
      <w:bookmarkEnd w:id="1"/>
    </w:tbl>
    <w:p w14:paraId="7179DDC2" w14:textId="77777777" w:rsidR="00B077EE" w:rsidRPr="0032382F" w:rsidRDefault="00B077EE" w:rsidP="0032382F">
      <w:pPr>
        <w:spacing w:after="0" w:line="240" w:lineRule="auto"/>
        <w:jc w:val="center"/>
        <w:rPr>
          <w:rFonts w:ascii="GHEA Grapalat" w:eastAsia="Times New Roman" w:hAnsi="GHEA Grapalat" w:cs="Calibri"/>
          <w:kern w:val="0"/>
          <w:sz w:val="14"/>
          <w:szCs w:val="14"/>
          <w:lang w:val="hy-AM"/>
          <w14:ligatures w14:val="none"/>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5523152E"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sidR="00FB2C58">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114D75"/>
    <w:rsid w:val="00135DA8"/>
    <w:rsid w:val="0013708B"/>
    <w:rsid w:val="00143A84"/>
    <w:rsid w:val="0014480B"/>
    <w:rsid w:val="00167445"/>
    <w:rsid w:val="00173AF7"/>
    <w:rsid w:val="00181C44"/>
    <w:rsid w:val="00183A4C"/>
    <w:rsid w:val="001970A0"/>
    <w:rsid w:val="00204425"/>
    <w:rsid w:val="0024653B"/>
    <w:rsid w:val="002B2CE2"/>
    <w:rsid w:val="002F76E3"/>
    <w:rsid w:val="0032382F"/>
    <w:rsid w:val="003468F8"/>
    <w:rsid w:val="00382AB7"/>
    <w:rsid w:val="003A1C50"/>
    <w:rsid w:val="00446DD8"/>
    <w:rsid w:val="00457D89"/>
    <w:rsid w:val="00482686"/>
    <w:rsid w:val="00495BEA"/>
    <w:rsid w:val="004A3CF3"/>
    <w:rsid w:val="004E2179"/>
    <w:rsid w:val="004E5814"/>
    <w:rsid w:val="00583423"/>
    <w:rsid w:val="00622740"/>
    <w:rsid w:val="00683CD2"/>
    <w:rsid w:val="0069729F"/>
    <w:rsid w:val="006A5C6A"/>
    <w:rsid w:val="00711C52"/>
    <w:rsid w:val="00717226"/>
    <w:rsid w:val="007348E0"/>
    <w:rsid w:val="007E6A0E"/>
    <w:rsid w:val="007F64D5"/>
    <w:rsid w:val="00840E32"/>
    <w:rsid w:val="00873C05"/>
    <w:rsid w:val="008E5EC0"/>
    <w:rsid w:val="0090218F"/>
    <w:rsid w:val="009420A8"/>
    <w:rsid w:val="009440F5"/>
    <w:rsid w:val="009B4BF0"/>
    <w:rsid w:val="00A20E17"/>
    <w:rsid w:val="00A52CD0"/>
    <w:rsid w:val="00A9452B"/>
    <w:rsid w:val="00AB2984"/>
    <w:rsid w:val="00AB701C"/>
    <w:rsid w:val="00B077EE"/>
    <w:rsid w:val="00B376D5"/>
    <w:rsid w:val="00B70030"/>
    <w:rsid w:val="00B846C0"/>
    <w:rsid w:val="00C229E1"/>
    <w:rsid w:val="00C67BBB"/>
    <w:rsid w:val="00CC38F0"/>
    <w:rsid w:val="00CD2678"/>
    <w:rsid w:val="00CE7833"/>
    <w:rsid w:val="00D13DD5"/>
    <w:rsid w:val="00D17312"/>
    <w:rsid w:val="00D2522D"/>
    <w:rsid w:val="00D75588"/>
    <w:rsid w:val="00E22626"/>
    <w:rsid w:val="00E520E8"/>
    <w:rsid w:val="00EA0BD8"/>
    <w:rsid w:val="00F025B2"/>
    <w:rsid w:val="00F066D6"/>
    <w:rsid w:val="00F46339"/>
    <w:rsid w:val="00F5489D"/>
    <w:rsid w:val="00F66F44"/>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1554</Words>
  <Characters>8860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2024-11-27T07:26:00Z</dcterms:created>
  <dcterms:modified xsi:type="dcterms:W3CDTF">2024-12-27T10:56:00Z</dcterms:modified>
</cp:coreProperties>
</file>