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F1873" w:rsidRDefault="002F76E3" w:rsidP="002F76E3">
      <w:pPr>
        <w:jc w:val="center"/>
        <w:rPr>
          <w:rFonts w:ascii="GHEA Grapalat" w:hAnsi="GHEA Grapalat"/>
        </w:rPr>
      </w:pPr>
      <w:r w:rsidRPr="00DF1873">
        <w:rPr>
          <w:rFonts w:ascii="GHEA Grapalat" w:hAnsi="GHEA Grapalat"/>
          <w:b/>
          <w:bCs/>
          <w:lang w:val="hy-AM"/>
        </w:rPr>
        <w:t>ՀՐԱՊԱՐԱԿԱՅԻՆ  ԾԱՆՈւՑՈւՄ</w:t>
      </w:r>
    </w:p>
    <w:p w14:paraId="5A4A911A" w14:textId="7C7CC26F" w:rsidR="002F76E3" w:rsidRPr="00DF1873" w:rsidRDefault="002F76E3" w:rsidP="002F76E3">
      <w:pPr>
        <w:ind w:firstLine="720"/>
        <w:jc w:val="both"/>
        <w:rPr>
          <w:rFonts w:ascii="GHEA Grapalat" w:hAnsi="GHEA Grapalat"/>
        </w:rPr>
      </w:pPr>
      <w:r w:rsidRPr="00DF187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831CF">
        <w:rPr>
          <w:rFonts w:ascii="GHEA Grapalat" w:hAnsi="GHEA Grapalat"/>
          <w:b/>
          <w:bCs/>
          <w:lang w:val="hy-AM"/>
        </w:rPr>
        <w:t>կունենա 202</w:t>
      </w:r>
      <w:r w:rsidR="00B71801" w:rsidRPr="00E831CF">
        <w:rPr>
          <w:rFonts w:ascii="GHEA Grapalat" w:hAnsi="GHEA Grapalat"/>
          <w:b/>
          <w:bCs/>
          <w:lang w:val="hy-AM"/>
        </w:rPr>
        <w:t>5</w:t>
      </w:r>
      <w:r w:rsidRPr="00E831CF">
        <w:rPr>
          <w:rFonts w:ascii="GHEA Grapalat" w:hAnsi="GHEA Grapalat"/>
          <w:b/>
          <w:bCs/>
          <w:lang w:val="hy-AM"/>
        </w:rPr>
        <w:t>թ</w:t>
      </w:r>
      <w:r w:rsidRPr="00E831CF">
        <w:rPr>
          <w:rFonts w:ascii="GHEA Grapalat" w:hAnsi="GHEA Grapalat"/>
          <w:b/>
          <w:bCs/>
        </w:rPr>
        <w:t xml:space="preserve">. </w:t>
      </w:r>
      <w:r w:rsidR="00E831CF" w:rsidRPr="00E831CF">
        <w:rPr>
          <w:rFonts w:ascii="GHEA Grapalat" w:hAnsi="GHEA Grapalat"/>
          <w:b/>
          <w:bCs/>
          <w:lang w:val="hy-AM"/>
        </w:rPr>
        <w:t>մարտի 7</w:t>
      </w:r>
      <w:r w:rsidR="00C72A92" w:rsidRPr="00E831CF">
        <w:rPr>
          <w:rFonts w:ascii="GHEA Grapalat" w:hAnsi="GHEA Grapalat"/>
          <w:b/>
          <w:bCs/>
          <w:lang w:val="hy-AM"/>
        </w:rPr>
        <w:t>-ին</w:t>
      </w:r>
      <w:r w:rsidRPr="00E831CF">
        <w:rPr>
          <w:rFonts w:ascii="GHEA Grapalat" w:hAnsi="GHEA Grapalat"/>
          <w:b/>
          <w:bCs/>
          <w:lang w:val="hy-AM"/>
        </w:rPr>
        <w:t xml:space="preserve">, ժամը՝ </w:t>
      </w:r>
      <w:r w:rsidR="00B71801" w:rsidRPr="00E831CF">
        <w:rPr>
          <w:rFonts w:ascii="GHEA Grapalat" w:hAnsi="GHEA Grapalat"/>
          <w:b/>
          <w:bCs/>
          <w:lang w:val="hy-AM"/>
        </w:rPr>
        <w:t>11</w:t>
      </w:r>
      <w:r w:rsidRPr="00E831CF">
        <w:rPr>
          <w:rFonts w:ascii="GHEA Grapalat" w:hAnsi="GHEA Grapalat"/>
          <w:b/>
          <w:bCs/>
          <w:lang w:val="hy-AM"/>
        </w:rPr>
        <w:t>:</w:t>
      </w:r>
      <w:r w:rsidR="00E831CF" w:rsidRPr="00E831CF">
        <w:rPr>
          <w:rFonts w:ascii="GHEA Grapalat" w:hAnsi="GHEA Grapalat"/>
          <w:b/>
          <w:bCs/>
          <w:lang w:val="hy-AM"/>
        </w:rPr>
        <w:t>30</w:t>
      </w:r>
      <w:r w:rsidRPr="00DF1873">
        <w:rPr>
          <w:rFonts w:ascii="GHEA Grapalat" w:hAnsi="GHEA Grapalat"/>
          <w:b/>
          <w:bCs/>
          <w:lang w:val="hy-AM"/>
        </w:rPr>
        <w:t xml:space="preserve">-ին </w:t>
      </w:r>
      <w:r w:rsidRPr="00DF1873">
        <w:rPr>
          <w:rFonts w:ascii="GHEA Grapalat" w:hAnsi="GHEA Grapalat"/>
          <w:b/>
          <w:bCs/>
        </w:rPr>
        <w:t>https://www.e-auctions.am</w:t>
      </w:r>
      <w:r w:rsidRPr="00DF1873">
        <w:rPr>
          <w:rFonts w:ascii="GHEA Grapalat" w:hAnsi="GHEA Grapalat"/>
          <w:b/>
          <w:bCs/>
          <w:lang w:val="hy-AM"/>
        </w:rPr>
        <w:t xml:space="preserve"> կայքի միջոցով։</w:t>
      </w:r>
    </w:p>
    <w:p w14:paraId="79AD7BDE" w14:textId="175263EA" w:rsidR="002F76E3" w:rsidRPr="00DF1873" w:rsidRDefault="008930B1" w:rsidP="002F76E3">
      <w:pPr>
        <w:jc w:val="center"/>
        <w:rPr>
          <w:rFonts w:ascii="GHEA Grapalat" w:hAnsi="GHEA Grapalat"/>
        </w:rPr>
      </w:pPr>
      <w:r w:rsidRPr="00DF1873">
        <w:rPr>
          <w:rFonts w:ascii="GHEA Grapalat" w:hAnsi="GHEA Grapalat"/>
          <w:b/>
          <w:bCs/>
          <w:lang w:val="hy-AM"/>
        </w:rPr>
        <w:t xml:space="preserve">ԴԱՍԱԿԱՆ </w:t>
      </w:r>
      <w:r w:rsidR="002F76E3" w:rsidRPr="00DF1873">
        <w:rPr>
          <w:rFonts w:ascii="GHEA Grapalat" w:hAnsi="GHEA Grapalat"/>
          <w:b/>
          <w:bCs/>
          <w:lang w:val="hy-AM"/>
        </w:rPr>
        <w:t>ԱՃՈւՐԴՈՎ ՎԱՃԱՌՎՈւՄ Է</w:t>
      </w:r>
    </w:p>
    <w:p w14:paraId="0F75E34B" w14:textId="37E25B48" w:rsidR="002F76E3" w:rsidRPr="00DF1873" w:rsidRDefault="0002374C" w:rsidP="002F76E3">
      <w:pPr>
        <w:ind w:firstLine="720"/>
        <w:jc w:val="both"/>
        <w:rPr>
          <w:rFonts w:ascii="GHEA Grapalat" w:hAnsi="GHEA Grapalat"/>
          <w:b/>
          <w:bCs/>
        </w:rPr>
      </w:pPr>
      <w:bookmarkStart w:id="0" w:name="_Hlk181692298"/>
      <w:r w:rsidRPr="00DF187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91ADC">
        <w:rPr>
          <w:rFonts w:ascii="GHEA Grapalat" w:hAnsi="GHEA Grapalat"/>
          <w:b/>
          <w:bCs/>
          <w:lang w:val="hy-AM"/>
        </w:rPr>
        <w:t>կոմիտեի</w:t>
      </w:r>
      <w:r w:rsidR="00C76D09">
        <w:rPr>
          <w:rFonts w:ascii="GHEA Grapalat" w:hAnsi="GHEA Grapalat"/>
          <w:b/>
          <w:bCs/>
          <w:lang w:val="hy-AM"/>
        </w:rPr>
        <w:t xml:space="preserve"> </w:t>
      </w:r>
      <w:r w:rsidR="00C76D09" w:rsidRPr="00C76D09">
        <w:rPr>
          <w:rFonts w:ascii="GHEA Grapalat" w:hAnsi="GHEA Grapalat"/>
          <w:b/>
          <w:bCs/>
          <w:lang w:val="hy-AM"/>
        </w:rPr>
        <w:t xml:space="preserve">նախագահի </w:t>
      </w:r>
      <w:r w:rsidR="00B91ADC" w:rsidRPr="00B91ADC">
        <w:rPr>
          <w:rFonts w:ascii="GHEA Grapalat" w:hAnsi="GHEA Grapalat"/>
          <w:b/>
          <w:bCs/>
          <w:lang w:val="hy-AM"/>
        </w:rPr>
        <w:t>2025թ</w:t>
      </w:r>
      <w:r w:rsidR="00B91ADC" w:rsidRPr="00B91ADC">
        <w:rPr>
          <w:rFonts w:ascii="MS Mincho" w:eastAsia="MS Mincho" w:hAnsi="MS Mincho" w:cs="MS Mincho" w:hint="eastAsia"/>
          <w:b/>
          <w:bCs/>
          <w:lang w:val="hy-AM"/>
        </w:rPr>
        <w:t>․</w:t>
      </w:r>
      <w:r w:rsidR="00B91ADC" w:rsidRPr="00B91ADC">
        <w:rPr>
          <w:rFonts w:ascii="GHEA Grapalat" w:hAnsi="GHEA Grapalat"/>
          <w:b/>
          <w:bCs/>
          <w:lang w:val="hy-AM"/>
        </w:rPr>
        <w:t xml:space="preserve"> հունվարի 24-ի թիվ 22-Ա հրաման</w:t>
      </w:r>
      <w:r w:rsidRPr="00B91ADC">
        <w:rPr>
          <w:rFonts w:ascii="GHEA Grapalat" w:hAnsi="GHEA Grapalat"/>
          <w:b/>
          <w:bCs/>
          <w:lang w:val="hy-AM"/>
        </w:rPr>
        <w:t>ով</w:t>
      </w:r>
      <w:r w:rsidR="002F76E3" w:rsidRPr="00B91ADC">
        <w:rPr>
          <w:rFonts w:ascii="GHEA Grapalat" w:hAnsi="GHEA Grapalat"/>
          <w:b/>
          <w:bCs/>
          <w:lang w:val="hy-AM"/>
        </w:rPr>
        <w:t xml:space="preserve"> </w:t>
      </w:r>
      <w:bookmarkEnd w:id="0"/>
      <w:r w:rsidR="00527E9D" w:rsidRPr="00527E9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DF187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4"/>
        <w:gridCol w:w="1215"/>
        <w:gridCol w:w="1299"/>
        <w:gridCol w:w="1966"/>
        <w:gridCol w:w="1108"/>
        <w:gridCol w:w="1147"/>
        <w:gridCol w:w="1128"/>
        <w:gridCol w:w="1219"/>
        <w:gridCol w:w="1488"/>
      </w:tblGrid>
      <w:tr w:rsidR="006420EB" w:rsidRPr="00DF1873" w14:paraId="2BFDB83A" w14:textId="77777777" w:rsidTr="004E21F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3E6543B"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DF187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2D567B2"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Լոտի</w:t>
            </w:r>
            <w:proofErr w:type="spellEnd"/>
          </w:p>
          <w:p w14:paraId="3FF7F1CE"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lang w:val="hy-AM"/>
                <w14:ligatures w14:val="none"/>
              </w:rPr>
              <w:t>հ</w:t>
            </w:r>
            <w:proofErr w:type="spellStart"/>
            <w:r w:rsidRPr="00DF1873">
              <w:rPr>
                <w:rFonts w:ascii="GHEA Grapalat" w:eastAsia="Times New Roman" w:hAnsi="GHEA Grapalat" w:cs="Calibri"/>
                <w:b/>
                <w:bCs/>
                <w:kern w:val="0"/>
                <w:sz w:val="14"/>
                <w:szCs w:val="14"/>
                <w14:ligatures w14:val="none"/>
              </w:rPr>
              <w:t>երթական</w:t>
            </w:r>
            <w:proofErr w:type="spellEnd"/>
          </w:p>
          <w:p w14:paraId="77260FE7" w14:textId="26043305"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համարը</w:t>
            </w:r>
            <w:proofErr w:type="spellEnd"/>
            <w:r w:rsidRPr="00DF1873">
              <w:rPr>
                <w:rFonts w:ascii="GHEA Grapalat" w:eastAsia="Times New Roman" w:hAnsi="GHEA Grapalat" w:cs="Calibri"/>
                <w:b/>
                <w:bCs/>
                <w:kern w:val="0"/>
                <w:sz w:val="14"/>
                <w:szCs w:val="14"/>
                <w14:ligatures w14:val="none"/>
              </w:rPr>
              <w:t xml:space="preserve">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A3D1326" w14:textId="7135FBEE"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Գույքի</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լոտի</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անվանումը</w:t>
            </w:r>
            <w:proofErr w:type="spellEnd"/>
            <w:r w:rsidRPr="00DF1873">
              <w:rPr>
                <w:rFonts w:ascii="GHEA Grapalat" w:eastAsia="Times New Roman" w:hAnsi="GHEA Grapalat" w:cs="Calibri"/>
                <w:b/>
                <w:bCs/>
                <w:kern w:val="0"/>
                <w:sz w:val="14"/>
                <w:szCs w:val="14"/>
                <w14:ligatures w14:val="none"/>
              </w:rPr>
              <w:t xml:space="preserve"> / </w:t>
            </w:r>
            <w:proofErr w:type="spellStart"/>
            <w:r w:rsidRPr="00DF1873">
              <w:rPr>
                <w:rFonts w:ascii="GHEA Grapalat" w:eastAsia="Times New Roman" w:hAnsi="GHEA Grapalat" w:cs="Calibri"/>
                <w:b/>
                <w:bCs/>
                <w:kern w:val="0"/>
                <w:sz w:val="14"/>
                <w:szCs w:val="14"/>
                <w14:ligatures w14:val="none"/>
              </w:rPr>
              <w:t>նույն</w:t>
            </w:r>
            <w:proofErr w:type="spellEnd"/>
            <w:r w:rsidRPr="00DF1873">
              <w:rPr>
                <w:rFonts w:ascii="MS Mincho" w:eastAsia="MS Mincho" w:hAnsi="MS Mincho" w:cs="MS Mincho" w:hint="eastAsia"/>
                <w:b/>
                <w:bCs/>
                <w:kern w:val="0"/>
                <w:sz w:val="14"/>
                <w:szCs w:val="14"/>
                <w14:ligatures w14:val="none"/>
              </w:rPr>
              <w:t>․</w:t>
            </w:r>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Sylfaen"/>
                <w:b/>
                <w:bCs/>
                <w:kern w:val="0"/>
                <w:sz w:val="14"/>
                <w:szCs w:val="14"/>
                <w14:ligatures w14:val="none"/>
              </w:rPr>
              <w:t>համ</w:t>
            </w:r>
            <w:proofErr w:type="spellEnd"/>
            <w:r w:rsidRPr="00DF1873">
              <w:rPr>
                <w:rFonts w:ascii="GHEA Grapalat" w:eastAsia="Times New Roman" w:hAnsi="GHEA Grapalat" w:cs="Sylfaen"/>
                <w:b/>
                <w:bCs/>
                <w:kern w:val="0"/>
                <w:sz w:val="14"/>
                <w:szCs w:val="14"/>
                <w:lang w:val="hy-AM"/>
                <w14:ligatures w14:val="none"/>
              </w:rPr>
              <w:t>ար</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3885122"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Գույքի</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լոտի</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գտնվելու</w:t>
            </w:r>
            <w:proofErr w:type="spellEnd"/>
          </w:p>
          <w:p w14:paraId="64144097" w14:textId="0F9D4E56"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վայրը</w:t>
            </w:r>
            <w:proofErr w:type="spellEnd"/>
          </w:p>
        </w:tc>
        <w:tc>
          <w:tcPr>
            <w:tcW w:w="1299" w:type="dxa"/>
            <w:tcBorders>
              <w:top w:val="single" w:sz="4" w:space="0" w:color="auto"/>
              <w:left w:val="single" w:sz="4" w:space="0" w:color="auto"/>
              <w:bottom w:val="single" w:sz="4" w:space="0" w:color="auto"/>
              <w:right w:val="single" w:sz="4" w:space="0" w:color="auto"/>
            </w:tcBorders>
            <w:vAlign w:val="center"/>
            <w:hideMark/>
          </w:tcPr>
          <w:p w14:paraId="565765F2"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Գույքի</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լոտի</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տեխնիկական</w:t>
            </w:r>
            <w:proofErr w:type="spellEnd"/>
          </w:p>
          <w:p w14:paraId="77FECC00" w14:textId="71EEE1EF"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վիճակը</w:t>
            </w:r>
            <w:proofErr w:type="spellEnd"/>
          </w:p>
        </w:tc>
        <w:tc>
          <w:tcPr>
            <w:tcW w:w="1966" w:type="dxa"/>
            <w:tcBorders>
              <w:top w:val="single" w:sz="4" w:space="0" w:color="auto"/>
              <w:left w:val="single" w:sz="4" w:space="0" w:color="auto"/>
              <w:bottom w:val="single" w:sz="4" w:space="0" w:color="auto"/>
              <w:right w:val="single" w:sz="4" w:space="0" w:color="auto"/>
            </w:tcBorders>
            <w:vAlign w:val="center"/>
            <w:hideMark/>
          </w:tcPr>
          <w:p w14:paraId="66624391"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Գույքի</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լոտի</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վերաբերյալ</w:t>
            </w:r>
            <w:proofErr w:type="spellEnd"/>
          </w:p>
          <w:p w14:paraId="04E51277" w14:textId="62C70118"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լրացուցիչ</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1A970C07"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Գույքի</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գնահատված</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արժեքը</w:t>
            </w:r>
            <w:proofErr w:type="spellEnd"/>
            <w:r w:rsidRPr="00DF1873">
              <w:rPr>
                <w:rFonts w:ascii="GHEA Grapalat" w:eastAsia="Times New Roman" w:hAnsi="GHEA Grapalat" w:cs="Calibri"/>
                <w:b/>
                <w:bCs/>
                <w:kern w:val="0"/>
                <w:sz w:val="14"/>
                <w:szCs w:val="14"/>
                <w14:ligatures w14:val="none"/>
              </w:rPr>
              <w:t xml:space="preserve"> </w:t>
            </w:r>
          </w:p>
          <w:p w14:paraId="63021973" w14:textId="2FB52F94"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 xml:space="preserve">(ՀՀ </w:t>
            </w:r>
            <w:proofErr w:type="spellStart"/>
            <w:r w:rsidRPr="00DF1873">
              <w:rPr>
                <w:rFonts w:ascii="GHEA Grapalat" w:eastAsia="Times New Roman" w:hAnsi="GHEA Grapalat" w:cs="Calibri"/>
                <w:b/>
                <w:bCs/>
                <w:kern w:val="0"/>
                <w:sz w:val="14"/>
                <w:szCs w:val="14"/>
                <w14:ligatures w14:val="none"/>
              </w:rPr>
              <w:t>դրամ</w:t>
            </w:r>
            <w:proofErr w:type="spellEnd"/>
            <w:r w:rsidRPr="00DF1873">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F3C3343"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Լոտի</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մեկնարկային</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գինը</w:t>
            </w:r>
            <w:proofErr w:type="spellEnd"/>
          </w:p>
          <w:p w14:paraId="62972FC9" w14:textId="7387749E"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 xml:space="preserve">(ՀՀ </w:t>
            </w:r>
            <w:proofErr w:type="spellStart"/>
            <w:r w:rsidRPr="00DF1873">
              <w:rPr>
                <w:rFonts w:ascii="GHEA Grapalat" w:eastAsia="Times New Roman" w:hAnsi="GHEA Grapalat" w:cs="Calibri"/>
                <w:b/>
                <w:bCs/>
                <w:kern w:val="0"/>
                <w:sz w:val="14"/>
                <w:szCs w:val="14"/>
                <w14:ligatures w14:val="none"/>
              </w:rPr>
              <w:t>դրամ</w:t>
            </w:r>
            <w:proofErr w:type="spellEnd"/>
            <w:r w:rsidRPr="00DF1873">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945A829"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Նախավճարը</w:t>
            </w:r>
            <w:proofErr w:type="spellEnd"/>
          </w:p>
          <w:p w14:paraId="5D111825" w14:textId="705106CE"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 xml:space="preserve">(ՀՀ </w:t>
            </w:r>
            <w:proofErr w:type="spellStart"/>
            <w:r w:rsidRPr="00DF1873">
              <w:rPr>
                <w:rFonts w:ascii="GHEA Grapalat" w:eastAsia="Times New Roman" w:hAnsi="GHEA Grapalat" w:cs="Calibri"/>
                <w:b/>
                <w:bCs/>
                <w:kern w:val="0"/>
                <w:sz w:val="14"/>
                <w:szCs w:val="14"/>
                <w14:ligatures w14:val="none"/>
              </w:rPr>
              <w:t>դրամ</w:t>
            </w:r>
            <w:proofErr w:type="spellEnd"/>
            <w:r w:rsidRPr="00DF1873">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7F60C72"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Նվազագույն</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գնային</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հավելման</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69A9363"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proofErr w:type="spellStart"/>
            <w:r w:rsidRPr="00DF1873">
              <w:rPr>
                <w:rFonts w:ascii="GHEA Grapalat" w:eastAsia="Times New Roman" w:hAnsi="GHEA Grapalat" w:cs="Calibri"/>
                <w:b/>
                <w:bCs/>
                <w:kern w:val="0"/>
                <w:sz w:val="14"/>
                <w:szCs w:val="14"/>
                <w14:ligatures w14:val="none"/>
              </w:rPr>
              <w:t>Գույքի</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արժեքի</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որոշման</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համար</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նախատեսված</w:t>
            </w:r>
            <w:proofErr w:type="spellEnd"/>
            <w:r w:rsidRPr="00DF1873">
              <w:rPr>
                <w:rFonts w:ascii="GHEA Grapalat" w:eastAsia="Times New Roman" w:hAnsi="GHEA Grapalat" w:cs="Calibri"/>
                <w:b/>
                <w:bCs/>
                <w:kern w:val="0"/>
                <w:sz w:val="14"/>
                <w:szCs w:val="14"/>
                <w14:ligatures w14:val="none"/>
              </w:rPr>
              <w:t xml:space="preserve"> </w:t>
            </w:r>
            <w:proofErr w:type="spellStart"/>
            <w:r w:rsidRPr="00DF1873">
              <w:rPr>
                <w:rFonts w:ascii="GHEA Grapalat" w:eastAsia="Times New Roman" w:hAnsi="GHEA Grapalat" w:cs="Calibri"/>
                <w:b/>
                <w:bCs/>
                <w:kern w:val="0"/>
                <w:sz w:val="14"/>
                <w:szCs w:val="14"/>
                <w14:ligatures w14:val="none"/>
              </w:rPr>
              <w:t>գումարը</w:t>
            </w:r>
            <w:proofErr w:type="spellEnd"/>
            <w:r w:rsidRPr="00DF1873">
              <w:rPr>
                <w:rFonts w:ascii="GHEA Grapalat" w:eastAsia="Times New Roman" w:hAnsi="GHEA Grapalat" w:cs="Calibri"/>
                <w:b/>
                <w:bCs/>
                <w:kern w:val="0"/>
                <w:sz w:val="14"/>
                <w:szCs w:val="14"/>
                <w14:ligatures w14:val="none"/>
              </w:rPr>
              <w:t xml:space="preserve"> </w:t>
            </w:r>
          </w:p>
          <w:p w14:paraId="48381EAD" w14:textId="63151DEC"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 xml:space="preserve">(ՀՀ </w:t>
            </w:r>
            <w:proofErr w:type="spellStart"/>
            <w:r w:rsidRPr="00DF1873">
              <w:rPr>
                <w:rFonts w:ascii="GHEA Grapalat" w:eastAsia="Times New Roman" w:hAnsi="GHEA Grapalat" w:cs="Calibri"/>
                <w:b/>
                <w:bCs/>
                <w:kern w:val="0"/>
                <w:sz w:val="14"/>
                <w:szCs w:val="14"/>
                <w14:ligatures w14:val="none"/>
              </w:rPr>
              <w:t>դրամ</w:t>
            </w:r>
            <w:proofErr w:type="spellEnd"/>
            <w:r w:rsidRPr="00DF1873">
              <w:rPr>
                <w:rFonts w:ascii="GHEA Grapalat" w:eastAsia="Times New Roman" w:hAnsi="GHEA Grapalat" w:cs="Calibri"/>
                <w:b/>
                <w:bCs/>
                <w:kern w:val="0"/>
                <w:sz w:val="14"/>
                <w:szCs w:val="14"/>
                <w14:ligatures w14:val="none"/>
              </w:rPr>
              <w:t>)</w:t>
            </w:r>
          </w:p>
        </w:tc>
      </w:tr>
      <w:bookmarkEnd w:id="1"/>
      <w:tr w:rsidR="006A7F06" w:rsidRPr="00DF1873" w14:paraId="2C43B4ED" w14:textId="77777777" w:rsidTr="004E21F3">
        <w:trPr>
          <w:trHeight w:val="930"/>
        </w:trPr>
        <w:tc>
          <w:tcPr>
            <w:tcW w:w="483" w:type="dxa"/>
            <w:shd w:val="clear" w:color="auto" w:fill="auto"/>
            <w:noWrap/>
            <w:vAlign w:val="center"/>
            <w:hideMark/>
          </w:tcPr>
          <w:p w14:paraId="3F9159B2" w14:textId="77777777" w:rsidR="006A7F06" w:rsidRPr="00DF1873" w:rsidRDefault="006A7F06" w:rsidP="006A7F06">
            <w:pPr>
              <w:spacing w:after="0" w:line="240" w:lineRule="auto"/>
              <w:jc w:val="center"/>
              <w:rPr>
                <w:rFonts w:ascii="GHEA Grapalat" w:eastAsia="Times New Roman" w:hAnsi="GHEA Grapalat" w:cs="Calibri"/>
                <w:kern w:val="0"/>
                <w:sz w:val="14"/>
                <w:szCs w:val="14"/>
                <w:lang w:val="hy-AM"/>
                <w14:ligatures w14:val="none"/>
              </w:rPr>
            </w:pPr>
            <w:r w:rsidRPr="00DF187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A9F6F91"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23</w:t>
            </w:r>
          </w:p>
        </w:tc>
        <w:tc>
          <w:tcPr>
            <w:tcW w:w="1564" w:type="dxa"/>
            <w:shd w:val="clear" w:color="auto" w:fill="auto"/>
            <w:vAlign w:val="center"/>
            <w:hideMark/>
          </w:tcPr>
          <w:p w14:paraId="47863DE8" w14:textId="77777777" w:rsidR="006A7F06" w:rsidRPr="00DF1873" w:rsidRDefault="006A7F06" w:rsidP="006A7F06">
            <w:pPr>
              <w:spacing w:after="0" w:line="240" w:lineRule="auto"/>
              <w:jc w:val="center"/>
              <w:rPr>
                <w:rFonts w:ascii="GHEA Grapalat" w:eastAsia="Times New Roman" w:hAnsi="GHEA Grapalat" w:cs="Calibri"/>
                <w:kern w:val="0"/>
                <w:sz w:val="14"/>
                <w:szCs w:val="14"/>
                <w:lang w:val="hy-AM"/>
                <w14:ligatures w14:val="none"/>
              </w:rPr>
            </w:pPr>
            <w:r w:rsidRPr="00DF1873">
              <w:rPr>
                <w:rFonts w:ascii="GHEA Grapalat" w:eastAsia="Times New Roman" w:hAnsi="GHEA Grapalat" w:cs="Calibri"/>
                <w:kern w:val="0"/>
                <w:sz w:val="14"/>
                <w:szCs w:val="14"/>
                <w14:ligatures w14:val="none"/>
              </w:rPr>
              <w:t>TOYOTA COROLLA 1.6</w:t>
            </w:r>
            <w:r w:rsidRPr="00DF1873">
              <w:rPr>
                <w:rFonts w:ascii="GHEA Grapalat" w:eastAsia="Times New Roman" w:hAnsi="GHEA Grapalat" w:cs="Calibri"/>
                <w:kern w:val="0"/>
                <w:sz w:val="14"/>
                <w:szCs w:val="14"/>
                <w:lang w:val="hy-AM"/>
                <w14:ligatures w14:val="none"/>
              </w:rPr>
              <w:t xml:space="preserve"> </w:t>
            </w:r>
          </w:p>
          <w:p w14:paraId="72035A43" w14:textId="7A35CD43" w:rsidR="006A7F06" w:rsidRPr="00DF1873" w:rsidRDefault="006A7F06" w:rsidP="006A7F06">
            <w:pPr>
              <w:spacing w:after="0" w:line="240" w:lineRule="auto"/>
              <w:jc w:val="center"/>
              <w:rPr>
                <w:rFonts w:ascii="GHEA Grapalat" w:eastAsia="MS Mincho" w:hAnsi="GHEA Grapalat" w:cs="MS Mincho"/>
                <w:kern w:val="0"/>
                <w:sz w:val="14"/>
                <w:szCs w:val="14"/>
                <w14:ligatures w14:val="none"/>
              </w:rPr>
            </w:pPr>
            <w:r w:rsidRPr="00727581">
              <w:rPr>
                <w:rFonts w:ascii="GHEA Grapalat" w:eastAsia="Times New Roman" w:hAnsi="GHEA Grapalat" w:cs="Calibri"/>
                <w:kern w:val="0"/>
                <w:sz w:val="14"/>
                <w:szCs w:val="14"/>
                <w:lang w:val="hy-AM"/>
                <w14:ligatures w14:val="none"/>
              </w:rPr>
              <w:t>նույն</w:t>
            </w:r>
            <w:r w:rsidRPr="00727581">
              <w:rPr>
                <w:rFonts w:ascii="MS Mincho" w:eastAsia="MS Mincho" w:hAnsi="MS Mincho" w:cs="MS Mincho" w:hint="eastAsia"/>
                <w:kern w:val="0"/>
                <w:sz w:val="14"/>
                <w:szCs w:val="14"/>
                <w:lang w:val="hy-AM"/>
                <w14:ligatures w14:val="none"/>
              </w:rPr>
              <w:t>․</w:t>
            </w:r>
            <w:r w:rsidRPr="00727581">
              <w:rPr>
                <w:rFonts w:ascii="GHEA Grapalat" w:eastAsia="Times New Roman" w:hAnsi="GHEA Grapalat" w:cs="Calibri"/>
                <w:kern w:val="0"/>
                <w:sz w:val="14"/>
                <w:szCs w:val="14"/>
                <w:lang w:val="hy-AM"/>
                <w14:ligatures w14:val="none"/>
              </w:rPr>
              <w:t xml:space="preserve"> </w:t>
            </w:r>
            <w:r w:rsidRPr="00727581">
              <w:rPr>
                <w:rFonts w:ascii="GHEA Grapalat" w:eastAsia="Times New Roman" w:hAnsi="GHEA Grapalat" w:cs="GHEA Grapalat"/>
                <w:kern w:val="0"/>
                <w:sz w:val="14"/>
                <w:szCs w:val="14"/>
                <w:lang w:val="hy-AM"/>
                <w14:ligatures w14:val="none"/>
              </w:rPr>
              <w:t>համ</w:t>
            </w:r>
            <w:r w:rsidRPr="00727581">
              <w:rPr>
                <w:rFonts w:ascii="MS Mincho" w:eastAsia="MS Mincho" w:hAnsi="MS Mincho" w:cs="MS Mincho" w:hint="eastAsia"/>
                <w:kern w:val="0"/>
                <w:sz w:val="14"/>
                <w:szCs w:val="14"/>
                <w:lang w:val="hy-AM"/>
                <w14:ligatures w14:val="none"/>
              </w:rPr>
              <w:t>․</w:t>
            </w:r>
            <w:r w:rsidRPr="00727581">
              <w:rPr>
                <w:rFonts w:ascii="GHEA Grapalat" w:eastAsia="Times New Roman" w:hAnsi="GHEA Grapalat" w:cs="GHEA Grapalat"/>
                <w:kern w:val="0"/>
                <w:sz w:val="14"/>
                <w:szCs w:val="14"/>
                <w:lang w:val="hy-AM"/>
                <w14:ligatures w14:val="none"/>
              </w:rPr>
              <w:t>՝</w:t>
            </w:r>
            <w:r w:rsidRPr="00727581">
              <w:rPr>
                <w:rFonts w:ascii="GHEA Grapalat" w:eastAsia="Times New Roman" w:hAnsi="GHEA Grapalat" w:cs="Calibri"/>
                <w:kern w:val="0"/>
                <w:sz w:val="14"/>
                <w:szCs w:val="14"/>
                <w:lang w:val="hy-AM"/>
                <w14:ligatures w14:val="none"/>
              </w:rPr>
              <w:t xml:space="preserve"> </w:t>
            </w:r>
            <w:r w:rsidRPr="00DF1873">
              <w:rPr>
                <w:rFonts w:ascii="GHEA Grapalat" w:eastAsia="Times New Roman" w:hAnsi="GHEA Grapalat" w:cs="Calibri"/>
                <w:kern w:val="0"/>
                <w:sz w:val="14"/>
                <w:szCs w:val="14"/>
                <w:lang w:val="hy-AM"/>
                <w14:ligatures w14:val="none"/>
              </w:rPr>
              <w:t xml:space="preserve"> JTNBV58E702046402</w:t>
            </w:r>
          </w:p>
        </w:tc>
        <w:tc>
          <w:tcPr>
            <w:tcW w:w="1215" w:type="dxa"/>
            <w:shd w:val="clear" w:color="auto" w:fill="auto"/>
            <w:vAlign w:val="center"/>
          </w:tcPr>
          <w:p w14:paraId="05AAA937" w14:textId="4DA27993" w:rsidR="006A7F06" w:rsidRPr="00DF1873" w:rsidRDefault="006A7F06" w:rsidP="006A7F0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99" w:type="dxa"/>
            <w:shd w:val="clear" w:color="auto" w:fill="auto"/>
            <w:vAlign w:val="center"/>
            <w:hideMark/>
          </w:tcPr>
          <w:p w14:paraId="7F2A539B" w14:textId="77C2C4AE" w:rsidR="006A7F06" w:rsidRPr="007B47D2" w:rsidRDefault="00E2576F" w:rsidP="006A7F0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B47D2">
              <w:rPr>
                <w:rFonts w:ascii="GHEA Grapalat" w:eastAsia="Times New Roman" w:hAnsi="GHEA Grapalat" w:cs="Calibri"/>
                <w:color w:val="000000" w:themeColor="text1"/>
                <w:kern w:val="0"/>
                <w:sz w:val="14"/>
                <w:szCs w:val="14"/>
                <w:lang w:val="hy-AM"/>
                <w14:ligatures w14:val="none"/>
              </w:rPr>
              <w:t>Վազքը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365127 կմ, շարժիչը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անբավարար, փոխ. տուփը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անսարք, թափքը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մասնակի գունաթափված, այլ հանգույցները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բավարար</w:t>
            </w:r>
          </w:p>
        </w:tc>
        <w:tc>
          <w:tcPr>
            <w:tcW w:w="1966" w:type="dxa"/>
            <w:shd w:val="clear" w:color="auto" w:fill="auto"/>
            <w:vAlign w:val="center"/>
            <w:hideMark/>
          </w:tcPr>
          <w:p w14:paraId="15D65D18" w14:textId="0A6412F6" w:rsidR="006A7F06" w:rsidRPr="00DF1873" w:rsidRDefault="006A7F06" w:rsidP="006A7F0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DF1873">
              <w:rPr>
                <w:rFonts w:ascii="GHEA Grapalat" w:eastAsia="Times New Roman" w:hAnsi="GHEA Grapalat" w:cs="Calibri"/>
                <w:kern w:val="0"/>
                <w:sz w:val="14"/>
                <w:szCs w:val="14"/>
                <w:lang w:val="hy-AM"/>
                <w14:ligatures w14:val="none"/>
              </w:rPr>
              <w:t>Թող</w:t>
            </w:r>
            <w:r w:rsidRPr="00DF1873">
              <w:rPr>
                <w:rFonts w:ascii="MS Mincho" w:eastAsia="MS Mincho" w:hAnsi="MS Mincho" w:cs="MS Mincho" w:hint="eastAsia"/>
                <w:kern w:val="0"/>
                <w:sz w:val="14"/>
                <w:szCs w:val="14"/>
                <w:lang w:val="hy-AM"/>
                <w14:ligatures w14:val="none"/>
              </w:rPr>
              <w:t>․</w:t>
            </w:r>
            <w:r w:rsidRPr="00DF1873">
              <w:rPr>
                <w:rFonts w:ascii="GHEA Grapalat" w:eastAsia="Times New Roman" w:hAnsi="GHEA Grapalat" w:cs="Calibri"/>
                <w:kern w:val="0"/>
                <w:sz w:val="14"/>
                <w:szCs w:val="14"/>
                <w:lang w:val="hy-AM"/>
                <w14:ligatures w14:val="none"/>
              </w:rPr>
              <w:t xml:space="preserve"> </w:t>
            </w:r>
            <w:r w:rsidRPr="00DF1873">
              <w:rPr>
                <w:rFonts w:ascii="GHEA Grapalat" w:eastAsia="Times New Roman" w:hAnsi="GHEA Grapalat" w:cs="GHEA Grapalat"/>
                <w:kern w:val="0"/>
                <w:sz w:val="14"/>
                <w:szCs w:val="14"/>
                <w:lang w:val="hy-AM"/>
                <w14:ligatures w14:val="none"/>
              </w:rPr>
              <w:t>տարեթիվը</w:t>
            </w:r>
            <w:r w:rsidRPr="00DF1873">
              <w:rPr>
                <w:rFonts w:ascii="GHEA Grapalat" w:eastAsia="Times New Roman" w:hAnsi="GHEA Grapalat" w:cs="Calibri"/>
                <w:kern w:val="0"/>
                <w:sz w:val="14"/>
                <w:szCs w:val="14"/>
                <w:lang w:val="hy-AM"/>
                <w14:ligatures w14:val="none"/>
              </w:rPr>
              <w:t>` 2007թ</w:t>
            </w:r>
            <w:r w:rsidRPr="00DF1873">
              <w:rPr>
                <w:rFonts w:ascii="MS Mincho" w:eastAsia="MS Mincho" w:hAnsi="MS Mincho" w:cs="MS Mincho" w:hint="eastAsia"/>
                <w:kern w:val="0"/>
                <w:sz w:val="14"/>
                <w:szCs w:val="14"/>
                <w:lang w:val="hy-AM"/>
                <w14:ligatures w14:val="none"/>
              </w:rPr>
              <w:t>․</w:t>
            </w:r>
            <w:r w:rsidRPr="00DF1873">
              <w:rPr>
                <w:rFonts w:ascii="GHEA Grapalat" w:eastAsia="Microsoft JhengHei" w:hAnsi="GHEA Grapalat" w:cs="Microsoft JhengHei"/>
                <w:kern w:val="0"/>
                <w:sz w:val="14"/>
                <w:szCs w:val="14"/>
                <w:lang w:val="hy-AM"/>
                <w14:ligatures w14:val="none"/>
              </w:rPr>
              <w:t xml:space="preserve">, </w:t>
            </w:r>
            <w:r w:rsidRPr="00DF1873">
              <w:rPr>
                <w:rFonts w:ascii="GHEA Grapalat" w:eastAsia="Times New Roman" w:hAnsi="GHEA Grapalat" w:cs="Cambria Math"/>
                <w:kern w:val="0"/>
                <w:sz w:val="14"/>
                <w:szCs w:val="14"/>
                <w:lang w:val="hy-AM"/>
                <w14:ligatures w14:val="none"/>
              </w:rPr>
              <w:t>ՏՄՍԻՊԳՎ՝ 01AB013832</w:t>
            </w:r>
          </w:p>
        </w:tc>
        <w:tc>
          <w:tcPr>
            <w:tcW w:w="1108" w:type="dxa"/>
            <w:shd w:val="clear" w:color="auto" w:fill="auto"/>
            <w:vAlign w:val="center"/>
            <w:hideMark/>
          </w:tcPr>
          <w:p w14:paraId="5BBE17E4" w14:textId="59B27126"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1 240 000</w:t>
            </w:r>
          </w:p>
        </w:tc>
        <w:tc>
          <w:tcPr>
            <w:tcW w:w="1147" w:type="dxa"/>
            <w:shd w:val="clear" w:color="auto" w:fill="auto"/>
            <w:vAlign w:val="center"/>
          </w:tcPr>
          <w:p w14:paraId="26A76C2F" w14:textId="642ACAAF"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1 240 000</w:t>
            </w:r>
          </w:p>
        </w:tc>
        <w:tc>
          <w:tcPr>
            <w:tcW w:w="1128" w:type="dxa"/>
            <w:shd w:val="clear" w:color="auto" w:fill="auto"/>
            <w:vAlign w:val="center"/>
          </w:tcPr>
          <w:p w14:paraId="7FEDFF31" w14:textId="5B1DDC7D"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372 000</w:t>
            </w:r>
          </w:p>
        </w:tc>
        <w:tc>
          <w:tcPr>
            <w:tcW w:w="1219" w:type="dxa"/>
            <w:vAlign w:val="center"/>
          </w:tcPr>
          <w:p w14:paraId="2DB1D681" w14:textId="2A1EDC4E"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50</w:t>
            </w:r>
            <w:r w:rsidR="00DA3144">
              <w:rPr>
                <w:rFonts w:ascii="GHEA Grapalat" w:eastAsia="Times New Roman" w:hAnsi="GHEA Grapalat" w:cs="Calibri"/>
                <w:kern w:val="0"/>
                <w:sz w:val="14"/>
                <w:szCs w:val="14"/>
                <w14:ligatures w14:val="none"/>
              </w:rPr>
              <w:t xml:space="preserve"> </w:t>
            </w:r>
            <w:r w:rsidRPr="00DF1873">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18 000</w:t>
            </w:r>
          </w:p>
        </w:tc>
      </w:tr>
      <w:tr w:rsidR="006A7F06" w:rsidRPr="00DF1873" w14:paraId="60047A8C" w14:textId="77777777" w:rsidTr="00194BB5">
        <w:trPr>
          <w:trHeight w:val="586"/>
        </w:trPr>
        <w:tc>
          <w:tcPr>
            <w:tcW w:w="13585" w:type="dxa"/>
            <w:gridSpan w:val="11"/>
            <w:shd w:val="clear" w:color="auto" w:fill="auto"/>
            <w:noWrap/>
            <w:vAlign w:val="center"/>
          </w:tcPr>
          <w:p w14:paraId="6FBDD0E9" w14:textId="77777777" w:rsidR="006A7F06" w:rsidRPr="0071054B" w:rsidRDefault="006A7F06" w:rsidP="006A7F06">
            <w:pPr>
              <w:spacing w:after="0" w:line="240" w:lineRule="auto"/>
              <w:jc w:val="center"/>
              <w:rPr>
                <w:rFonts w:ascii="GHEA Grapalat" w:eastAsia="Times New Roman" w:hAnsi="GHEA Grapalat" w:cs="Calibri"/>
                <w:kern w:val="0"/>
                <w:sz w:val="14"/>
                <w:szCs w:val="14"/>
                <w14:ligatures w14:val="none"/>
              </w:rPr>
            </w:pPr>
            <w:proofErr w:type="spellStart"/>
            <w:r w:rsidRPr="0071054B">
              <w:rPr>
                <w:rFonts w:ascii="GHEA Grapalat" w:eastAsia="Times New Roman" w:hAnsi="GHEA Grapalat" w:cs="Calibri"/>
                <w:kern w:val="0"/>
                <w:sz w:val="14"/>
                <w:szCs w:val="14"/>
                <w14:ligatures w14:val="none"/>
              </w:rPr>
              <w:t>Բնութագիր</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թափքի</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տեսակը</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սեդան</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շարժիչը</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բենզին</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գույնը</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առկա</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չէ</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փոխանցման</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տուփը</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ավտոմատ</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լյուկ</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առկա</w:t>
            </w:r>
            <w:proofErr w:type="spellEnd"/>
            <w:r w:rsidRPr="0071054B">
              <w:rPr>
                <w:rFonts w:ascii="GHEA Grapalat" w:eastAsia="Times New Roman" w:hAnsi="GHEA Grapalat" w:cs="Calibri"/>
                <w:kern w:val="0"/>
                <w:sz w:val="14"/>
                <w:szCs w:val="14"/>
                <w14:ligatures w14:val="none"/>
              </w:rPr>
              <w:t xml:space="preserve"> </w:t>
            </w:r>
            <w:proofErr w:type="spellStart"/>
            <w:r w:rsidRPr="0071054B">
              <w:rPr>
                <w:rFonts w:ascii="GHEA Grapalat" w:eastAsia="Times New Roman" w:hAnsi="GHEA Grapalat" w:cs="Calibri"/>
                <w:kern w:val="0"/>
                <w:sz w:val="14"/>
                <w:szCs w:val="14"/>
                <w14:ligatures w14:val="none"/>
              </w:rPr>
              <w:t>չէ</w:t>
            </w:r>
            <w:proofErr w:type="spellEnd"/>
            <w:r w:rsidRPr="0071054B">
              <w:rPr>
                <w:rFonts w:ascii="GHEA Grapalat" w:eastAsia="Times New Roman" w:hAnsi="GHEA Grapalat" w:cs="Calibri"/>
                <w:kern w:val="0"/>
                <w:sz w:val="14"/>
                <w:szCs w:val="14"/>
                <w14:ligatures w14:val="none"/>
              </w:rPr>
              <w:t>։</w:t>
            </w:r>
          </w:p>
        </w:tc>
      </w:tr>
    </w:tbl>
    <w:p w14:paraId="5711AF44" w14:textId="77777777" w:rsidR="00FF60A6" w:rsidRPr="00DF1873" w:rsidRDefault="00FF60A6">
      <w:pPr>
        <w:rPr>
          <w:rFonts w:ascii="GHEA Grapalat" w:hAnsi="GHEA Grapalat"/>
        </w:rPr>
      </w:pPr>
    </w:p>
    <w:p w14:paraId="464D5660" w14:textId="77777777" w:rsidR="00CA176D" w:rsidRPr="002F76E3" w:rsidRDefault="002F76E3" w:rsidP="00CA176D">
      <w:pPr>
        <w:jc w:val="both"/>
        <w:rPr>
          <w:rFonts w:ascii="GHEA Grapalat" w:hAnsi="GHEA Grapalat"/>
          <w:sz w:val="16"/>
          <w:szCs w:val="16"/>
        </w:rPr>
      </w:pPr>
      <w:r w:rsidRPr="00DF1873">
        <w:rPr>
          <w:rFonts w:ascii="GHEA Grapalat" w:hAnsi="GHEA Grapalat"/>
          <w:b/>
          <w:bCs/>
          <w:i/>
          <w:iCs/>
          <w:sz w:val="16"/>
          <w:szCs w:val="16"/>
        </w:rPr>
        <w:t xml:space="preserve">* </w:t>
      </w:r>
      <w:r w:rsidR="00CA176D" w:rsidRPr="002F76E3">
        <w:rPr>
          <w:rFonts w:ascii="GHEA Grapalat" w:hAnsi="GHEA Grapalat"/>
          <w:b/>
          <w:bCs/>
          <w:i/>
          <w:iCs/>
          <w:sz w:val="16"/>
          <w:szCs w:val="16"/>
        </w:rPr>
        <w:t xml:space="preserve">* </w:t>
      </w:r>
      <w:r w:rsidR="00CA176D" w:rsidRPr="002F76E3">
        <w:rPr>
          <w:rFonts w:ascii="GHEA Grapalat" w:hAnsi="GHEA Grapalat"/>
          <w:i/>
          <w:iCs/>
          <w:sz w:val="16"/>
          <w:szCs w:val="16"/>
          <w:lang w:val="hy-AM"/>
        </w:rPr>
        <w:t xml:space="preserve">Աճուրդի կազմակերպչի անվանումը, գտնվելու </w:t>
      </w:r>
      <w:r w:rsidR="00CA176D"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00CA176D" w:rsidRPr="002F76E3">
        <w:rPr>
          <w:rFonts w:ascii="GHEA Grapalat" w:hAnsi="GHEA Grapalat"/>
          <w:b/>
          <w:bCs/>
          <w:i/>
          <w:iCs/>
          <w:sz w:val="16"/>
          <w:szCs w:val="16"/>
        </w:rPr>
        <w:t>(</w:t>
      </w:r>
      <w:r w:rsidR="00CA176D" w:rsidRPr="002F76E3">
        <w:rPr>
          <w:rFonts w:ascii="GHEA Grapalat" w:hAnsi="GHEA Grapalat"/>
          <w:b/>
          <w:bCs/>
          <w:i/>
          <w:iCs/>
          <w:sz w:val="16"/>
          <w:szCs w:val="16"/>
          <w:lang w:val="hy-AM"/>
        </w:rPr>
        <w:t xml:space="preserve">հասցե` </w:t>
      </w:r>
      <w:proofErr w:type="gramStart"/>
      <w:r w:rsidR="00CA176D" w:rsidRPr="002F76E3">
        <w:rPr>
          <w:rFonts w:ascii="GHEA Grapalat" w:hAnsi="GHEA Grapalat"/>
          <w:b/>
          <w:bCs/>
          <w:i/>
          <w:iCs/>
          <w:sz w:val="16"/>
          <w:szCs w:val="16"/>
          <w:lang w:val="hy-AM"/>
        </w:rPr>
        <w:t>ք.Երևան</w:t>
      </w:r>
      <w:proofErr w:type="gramEnd"/>
      <w:r w:rsidR="00CA176D" w:rsidRPr="002F76E3">
        <w:rPr>
          <w:rFonts w:ascii="GHEA Grapalat" w:hAnsi="GHEA Grapalat"/>
          <w:b/>
          <w:bCs/>
          <w:i/>
          <w:iCs/>
          <w:sz w:val="16"/>
          <w:szCs w:val="16"/>
          <w:lang w:val="hy-AM"/>
        </w:rPr>
        <w:t>, Տիգրան Մեծի պող. 4</w:t>
      </w:r>
      <w:r w:rsidR="00CA176D" w:rsidRPr="002F76E3">
        <w:rPr>
          <w:rFonts w:ascii="GHEA Grapalat" w:hAnsi="GHEA Grapalat"/>
          <w:b/>
          <w:bCs/>
          <w:i/>
          <w:iCs/>
          <w:sz w:val="16"/>
          <w:szCs w:val="16"/>
        </w:rPr>
        <w:t>)</w:t>
      </w:r>
      <w:r w:rsidR="00CA176D" w:rsidRPr="002F76E3">
        <w:rPr>
          <w:rFonts w:ascii="GHEA Grapalat" w:hAnsi="GHEA Grapalat"/>
          <w:b/>
          <w:bCs/>
          <w:i/>
          <w:iCs/>
          <w:sz w:val="16"/>
          <w:szCs w:val="16"/>
          <w:lang w:val="hy-AM"/>
        </w:rPr>
        <w:t>։</w:t>
      </w:r>
    </w:p>
    <w:p w14:paraId="1FF7709A" w14:textId="77777777" w:rsidR="00CA176D" w:rsidRPr="002F76E3" w:rsidRDefault="00CA176D" w:rsidP="00CA176D">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2A7819C" w14:textId="77777777" w:rsidR="00CA176D" w:rsidRDefault="00CA176D" w:rsidP="00CA176D">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242A52" w14:textId="77777777" w:rsidR="00CA176D" w:rsidRDefault="00CA176D" w:rsidP="00CA176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9784DF3" w14:textId="77777777" w:rsidR="00CA176D" w:rsidRPr="002F76E3" w:rsidRDefault="00CA176D" w:rsidP="00CA176D">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27534C07" w:rsidR="00F46339" w:rsidRPr="00DF1873" w:rsidRDefault="00CA176D" w:rsidP="00CA176D">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DF1873" w:rsidRDefault="002F76E3" w:rsidP="002F76E3">
      <w:pPr>
        <w:jc w:val="both"/>
        <w:rPr>
          <w:rFonts w:ascii="GHEA Grapalat" w:hAnsi="GHEA Grapalat"/>
          <w:b/>
          <w:bCs/>
          <w:i/>
          <w:iCs/>
          <w:sz w:val="16"/>
          <w:szCs w:val="16"/>
          <w:lang w:val="hy-AM"/>
        </w:rPr>
      </w:pPr>
      <w:r w:rsidRPr="00DF1873">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DF1873">
        <w:rPr>
          <w:rFonts w:ascii="GHEA Grapalat" w:hAnsi="GHEA Grapalat"/>
          <w:b/>
          <w:bCs/>
          <w:i/>
          <w:iCs/>
          <w:sz w:val="16"/>
          <w:szCs w:val="16"/>
          <w:lang w:val="hy-AM"/>
        </w:rPr>
        <w:t>ն</w:t>
      </w:r>
      <w:r w:rsidRPr="00DF187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DF1873">
        <w:rPr>
          <w:rFonts w:ascii="GHEA Grapalat" w:hAnsi="GHEA Grapalat"/>
          <w:b/>
          <w:bCs/>
          <w:i/>
          <w:iCs/>
          <w:sz w:val="16"/>
          <w:szCs w:val="16"/>
          <w:lang w:val="hy-AM"/>
        </w:rPr>
        <w:br/>
        <w:t>Աճուրդի մասնակցության համար Էլեկտրոնային համակարգում գրանցվելու</w:t>
      </w:r>
      <w:r w:rsidR="00F46339" w:rsidRPr="00DF1873">
        <w:rPr>
          <w:rFonts w:ascii="GHEA Grapalat" w:hAnsi="GHEA Grapalat"/>
          <w:b/>
          <w:bCs/>
          <w:i/>
          <w:iCs/>
          <w:sz w:val="16"/>
          <w:szCs w:val="16"/>
          <w:lang w:val="hy-AM"/>
        </w:rPr>
        <w:t>ց</w:t>
      </w:r>
      <w:r w:rsidRPr="00DF187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F1873" w:rsidRDefault="002F76E3"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F1873" w:rsidRDefault="002F76E3"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DF1873" w:rsidRDefault="002F76E3" w:rsidP="002F76E3">
      <w:pPr>
        <w:jc w:val="both"/>
        <w:rPr>
          <w:rFonts w:ascii="GHEA Grapalat" w:hAnsi="GHEA Grapalat"/>
          <w:b/>
          <w:bCs/>
          <w:i/>
          <w:iCs/>
          <w:sz w:val="16"/>
          <w:szCs w:val="16"/>
          <w:lang w:val="hy-AM"/>
        </w:rPr>
      </w:pPr>
      <w:r w:rsidRPr="00DF1873">
        <w:rPr>
          <w:rFonts w:ascii="GHEA Grapalat" w:hAnsi="GHEA Grapalat"/>
          <w:i/>
          <w:iCs/>
          <w:sz w:val="16"/>
          <w:szCs w:val="16"/>
          <w:lang w:val="hy-AM"/>
        </w:rPr>
        <w:t xml:space="preserve">- </w:t>
      </w:r>
      <w:r w:rsidRPr="00DF187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DF1873" w:rsidRDefault="00873C05" w:rsidP="002F76E3">
      <w:pPr>
        <w:jc w:val="both"/>
        <w:rPr>
          <w:rFonts w:ascii="GHEA Grapalat" w:hAnsi="GHEA Grapalat"/>
          <w:b/>
          <w:bCs/>
          <w:i/>
          <w:iCs/>
          <w:sz w:val="16"/>
          <w:szCs w:val="16"/>
          <w:lang w:val="hy-AM"/>
        </w:rPr>
      </w:pPr>
      <w:r w:rsidRPr="00DF1873">
        <w:rPr>
          <w:rFonts w:ascii="GHEA Grapalat" w:hAnsi="GHEA Grapalat"/>
          <w:b/>
          <w:bCs/>
          <w:i/>
          <w:iCs/>
          <w:sz w:val="16"/>
          <w:szCs w:val="16"/>
          <w:lang w:val="hy-AM"/>
        </w:rPr>
        <w:t xml:space="preserve">- </w:t>
      </w:r>
      <w:r w:rsidR="002F76E3" w:rsidRPr="00DF187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DF1873">
        <w:rPr>
          <w:rFonts w:ascii="GHEA Grapalat" w:hAnsi="GHEA Grapalat"/>
          <w:b/>
          <w:bCs/>
          <w:i/>
          <w:iCs/>
          <w:sz w:val="16"/>
          <w:szCs w:val="16"/>
          <w:lang w:val="hy-AM"/>
        </w:rPr>
        <w:br/>
      </w:r>
      <w:r w:rsidR="002F76E3" w:rsidRPr="00DF1873">
        <w:rPr>
          <w:rFonts w:ascii="Calibri" w:hAnsi="Calibri" w:cs="Calibri"/>
          <w:sz w:val="16"/>
          <w:szCs w:val="16"/>
          <w:lang w:val="hy-AM"/>
        </w:rPr>
        <w:t> </w:t>
      </w:r>
      <w:r w:rsidR="002F76E3" w:rsidRPr="00DF187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BA2DBA" w:rsidR="002F76E3" w:rsidRPr="00DF1873" w:rsidRDefault="002F76E3" w:rsidP="002F76E3">
      <w:pPr>
        <w:jc w:val="both"/>
        <w:rPr>
          <w:rFonts w:ascii="GHEA Grapalat" w:hAnsi="GHEA Grapalat"/>
          <w:b/>
          <w:bCs/>
          <w:i/>
          <w:iCs/>
          <w:sz w:val="16"/>
          <w:szCs w:val="16"/>
          <w:lang w:val="hy-AM"/>
        </w:rPr>
      </w:pPr>
      <w:bookmarkStart w:id="2" w:name="_Hlk184139208"/>
      <w:r w:rsidRPr="00DF1873">
        <w:rPr>
          <w:rFonts w:ascii="GHEA Grapalat" w:hAnsi="GHEA Grapalat"/>
          <w:b/>
          <w:bCs/>
          <w:i/>
          <w:iCs/>
          <w:sz w:val="16"/>
          <w:szCs w:val="16"/>
          <w:lang w:val="hy-AM"/>
        </w:rPr>
        <w:t xml:space="preserve">  * </w:t>
      </w:r>
      <w:bookmarkStart w:id="3" w:name="_Hlk184138972"/>
      <w:r w:rsidRPr="00DF1873">
        <w:rPr>
          <w:rFonts w:ascii="GHEA Grapalat" w:hAnsi="GHEA Grapalat"/>
          <w:b/>
          <w:bCs/>
          <w:i/>
          <w:iCs/>
          <w:sz w:val="16"/>
          <w:szCs w:val="16"/>
          <w:lang w:val="hy-AM"/>
        </w:rPr>
        <w:t>Համաձայն ՀՀ կառավարության 2023 թվականի սեպտեմբերի 28-ի N1667-Ն որոշմ</w:t>
      </w:r>
      <w:r w:rsidR="008930B1" w:rsidRPr="00DF1873">
        <w:rPr>
          <w:rFonts w:ascii="GHEA Grapalat" w:hAnsi="GHEA Grapalat"/>
          <w:b/>
          <w:bCs/>
          <w:i/>
          <w:iCs/>
          <w:sz w:val="16"/>
          <w:szCs w:val="16"/>
          <w:lang w:val="hy-AM"/>
        </w:rPr>
        <w:t>ա</w:t>
      </w:r>
      <w:r w:rsidRPr="00DF1873">
        <w:rPr>
          <w:rFonts w:ascii="GHEA Grapalat" w:hAnsi="GHEA Grapalat"/>
          <w:b/>
          <w:bCs/>
          <w:i/>
          <w:iCs/>
          <w:sz w:val="16"/>
          <w:szCs w:val="16"/>
          <w:lang w:val="hy-AM"/>
        </w:rPr>
        <w:t>ն</w:t>
      </w:r>
      <w:r w:rsidR="008930B1" w:rsidRPr="00DF187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DF1873">
        <w:rPr>
          <w:rFonts w:ascii="GHEA Grapalat" w:hAnsi="GHEA Grapalat"/>
          <w:b/>
          <w:bCs/>
          <w:i/>
          <w:iCs/>
          <w:sz w:val="16"/>
          <w:szCs w:val="16"/>
          <w:lang w:val="hy-AM"/>
        </w:rPr>
        <w:t xml:space="preserve"> նախագահի </w:t>
      </w:r>
      <w:r w:rsidR="008930B1" w:rsidRPr="00DF1873">
        <w:rPr>
          <w:rFonts w:ascii="GHEA Grapalat" w:hAnsi="GHEA Grapalat"/>
          <w:b/>
          <w:bCs/>
          <w:i/>
          <w:iCs/>
          <w:sz w:val="16"/>
          <w:szCs w:val="16"/>
          <w:lang w:val="hy-AM"/>
        </w:rPr>
        <w:t xml:space="preserve"> </w:t>
      </w:r>
      <w:r w:rsidR="00B91ADC">
        <w:rPr>
          <w:rFonts w:ascii="GHEA Grapalat" w:hAnsi="GHEA Grapalat"/>
          <w:b/>
          <w:bCs/>
          <w:i/>
          <w:iCs/>
          <w:sz w:val="16"/>
          <w:szCs w:val="16"/>
          <w:lang w:val="hy-AM"/>
        </w:rPr>
        <w:t>2025թ</w:t>
      </w:r>
      <w:r w:rsidR="00B91ADC">
        <w:rPr>
          <w:rFonts w:ascii="MS Mincho" w:eastAsia="MS Mincho" w:hAnsi="MS Mincho" w:cs="MS Mincho" w:hint="eastAsia"/>
          <w:b/>
          <w:bCs/>
          <w:i/>
          <w:iCs/>
          <w:sz w:val="16"/>
          <w:szCs w:val="16"/>
          <w:lang w:val="hy-AM"/>
        </w:rPr>
        <w:t>․</w:t>
      </w:r>
      <w:r w:rsidR="00B91ADC">
        <w:rPr>
          <w:rFonts w:ascii="GHEA Grapalat" w:hAnsi="GHEA Grapalat"/>
          <w:b/>
          <w:bCs/>
          <w:i/>
          <w:iCs/>
          <w:sz w:val="16"/>
          <w:szCs w:val="16"/>
          <w:lang w:val="hy-AM"/>
        </w:rPr>
        <w:t xml:space="preserve"> հունվարի 24-ի թիվ 22-Ա հրաման</w:t>
      </w:r>
      <w:r w:rsidR="008930B1" w:rsidRPr="00DF1873">
        <w:rPr>
          <w:rFonts w:ascii="GHEA Grapalat" w:hAnsi="GHEA Grapalat"/>
          <w:b/>
          <w:bCs/>
          <w:i/>
          <w:iCs/>
          <w:sz w:val="16"/>
          <w:szCs w:val="16"/>
          <w:lang w:val="hy-AM"/>
        </w:rPr>
        <w:t>ի</w:t>
      </w:r>
      <w:r w:rsidRPr="00DF1873">
        <w:rPr>
          <w:rFonts w:ascii="GHEA Grapalat" w:hAnsi="GHEA Grapalat"/>
          <w:b/>
          <w:bCs/>
          <w:i/>
          <w:iCs/>
          <w:sz w:val="16"/>
          <w:szCs w:val="16"/>
          <w:lang w:val="hy-AM"/>
        </w:rPr>
        <w:t xml:space="preserve">՝ </w:t>
      </w:r>
    </w:p>
    <w:bookmarkEnd w:id="3"/>
    <w:p w14:paraId="1639F30B" w14:textId="244E7E85"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 xml:space="preserve"> </w:t>
      </w:r>
      <w:r w:rsidRPr="00DF1873">
        <w:rPr>
          <w:rFonts w:ascii="GHEA Grapalat" w:hAnsi="GHEA Grapalat"/>
          <w:i/>
          <w:iCs/>
          <w:sz w:val="16"/>
          <w:szCs w:val="16"/>
          <w:lang w:val="hy-AM"/>
        </w:rPr>
        <w:t xml:space="preserve">- Աճուրդը կանցկացվի </w:t>
      </w:r>
      <w:r w:rsidR="008930B1" w:rsidRPr="00DF1873">
        <w:rPr>
          <w:rFonts w:ascii="GHEA Grapalat" w:hAnsi="GHEA Grapalat"/>
          <w:i/>
          <w:iCs/>
          <w:sz w:val="16"/>
          <w:szCs w:val="16"/>
          <w:lang w:val="hy-AM"/>
        </w:rPr>
        <w:t xml:space="preserve">դասական </w:t>
      </w:r>
      <w:r w:rsidRPr="00DF1873">
        <w:rPr>
          <w:rFonts w:ascii="GHEA Grapalat" w:hAnsi="GHEA Grapalat"/>
          <w:i/>
          <w:iCs/>
          <w:sz w:val="16"/>
          <w:szCs w:val="16"/>
          <w:lang w:val="hy-AM"/>
        </w:rPr>
        <w:t>(գնի ավելացման) եղանակով։</w:t>
      </w:r>
    </w:p>
    <w:p w14:paraId="482DA125" w14:textId="7EDA2C44" w:rsidR="002F76E3" w:rsidRPr="00DF1873" w:rsidRDefault="002F76E3" w:rsidP="002F76E3">
      <w:pPr>
        <w:jc w:val="both"/>
        <w:rPr>
          <w:rFonts w:ascii="GHEA Grapalat" w:hAnsi="GHEA Grapalat"/>
          <w:i/>
          <w:iCs/>
          <w:sz w:val="16"/>
          <w:szCs w:val="16"/>
          <w:lang w:val="hy-AM"/>
        </w:rPr>
      </w:pPr>
      <w:r w:rsidRPr="00DF187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DF187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DF1873">
        <w:rPr>
          <w:rFonts w:ascii="GHEA Grapalat" w:hAnsi="GHEA Grapalat"/>
          <w:i/>
          <w:iCs/>
          <w:sz w:val="16"/>
          <w:szCs w:val="16"/>
          <w:lang w:val="hy-AM"/>
        </w:rPr>
        <w:t>։</w:t>
      </w:r>
    </w:p>
    <w:p w14:paraId="4AA523DB" w14:textId="21F3D8E2" w:rsidR="00873C05" w:rsidRPr="00DF1873" w:rsidRDefault="002F76E3" w:rsidP="002F76E3">
      <w:pPr>
        <w:jc w:val="both"/>
        <w:rPr>
          <w:rFonts w:ascii="GHEA Grapalat" w:hAnsi="GHEA Grapalat"/>
          <w:i/>
          <w:iCs/>
          <w:sz w:val="16"/>
          <w:szCs w:val="16"/>
          <w:lang w:val="hy-AM"/>
        </w:rPr>
      </w:pPr>
      <w:r w:rsidRPr="00DF1873">
        <w:rPr>
          <w:rFonts w:ascii="GHEA Grapalat" w:hAnsi="GHEA Grapalat"/>
          <w:i/>
          <w:iCs/>
          <w:sz w:val="16"/>
          <w:szCs w:val="16"/>
          <w:lang w:val="hy-AM"/>
        </w:rPr>
        <w:lastRenderedPageBreak/>
        <w:t xml:space="preserve">   - </w:t>
      </w:r>
      <w:r w:rsidR="008930B1" w:rsidRPr="00DF1873">
        <w:rPr>
          <w:rFonts w:ascii="GHEA Grapalat" w:hAnsi="GHEA Grapalat"/>
          <w:i/>
          <w:iCs/>
          <w:sz w:val="16"/>
          <w:szCs w:val="16"/>
          <w:lang w:val="hy-AM"/>
        </w:rPr>
        <w:t>Ա</w:t>
      </w:r>
      <w:r w:rsidRPr="00DF187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DF1873">
        <w:rPr>
          <w:rFonts w:ascii="GHEA Grapalat" w:hAnsi="GHEA Grapalat"/>
          <w:i/>
          <w:iCs/>
          <w:sz w:val="16"/>
          <w:szCs w:val="16"/>
          <w:lang w:val="hy-AM"/>
        </w:rPr>
        <w:t>ն</w:t>
      </w:r>
      <w:r w:rsidRPr="00DF1873">
        <w:rPr>
          <w:rFonts w:ascii="GHEA Grapalat" w:hAnsi="GHEA Grapalat"/>
          <w:i/>
          <w:iCs/>
          <w:sz w:val="16"/>
          <w:szCs w:val="16"/>
          <w:lang w:val="hy-AM"/>
        </w:rPr>
        <w:t>։</w:t>
      </w:r>
    </w:p>
    <w:p w14:paraId="198BF278" w14:textId="3C5D580F"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DF1873" w:rsidRDefault="002F76E3" w:rsidP="002F76E3">
      <w:pPr>
        <w:jc w:val="both"/>
        <w:rPr>
          <w:rFonts w:ascii="GHEA Grapalat" w:hAnsi="GHEA Grapalat"/>
          <w:i/>
          <w:iCs/>
          <w:sz w:val="16"/>
          <w:szCs w:val="16"/>
          <w:lang w:val="hy-AM"/>
        </w:rPr>
      </w:pPr>
      <w:r w:rsidRPr="00DF1873">
        <w:rPr>
          <w:rFonts w:ascii="GHEA Grapalat" w:hAnsi="GHEA Grapalat"/>
          <w:i/>
          <w:iCs/>
          <w:sz w:val="16"/>
          <w:szCs w:val="16"/>
          <w:lang w:val="hy-AM"/>
        </w:rPr>
        <w:t xml:space="preserve">  - </w:t>
      </w:r>
      <w:r w:rsidR="00CE7833" w:rsidRPr="00DF187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DF187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 xml:space="preserve">  </w:t>
      </w:r>
      <w:r w:rsidRPr="00DF1873">
        <w:rPr>
          <w:rFonts w:ascii="GHEA Grapalat" w:hAnsi="GHEA Grapalat"/>
          <w:b/>
          <w:bCs/>
          <w:i/>
          <w:iCs/>
          <w:sz w:val="16"/>
          <w:szCs w:val="16"/>
          <w:lang w:val="hy-AM"/>
        </w:rPr>
        <w:t>* Ծանուցում</w:t>
      </w:r>
      <w:r w:rsidRPr="00DF1873">
        <w:rPr>
          <w:rFonts w:ascii="MS Mincho" w:eastAsia="MS Mincho" w:hAnsi="MS Mincho" w:cs="MS Mincho" w:hint="eastAsia"/>
          <w:b/>
          <w:bCs/>
          <w:i/>
          <w:iCs/>
          <w:sz w:val="16"/>
          <w:szCs w:val="16"/>
          <w:lang w:val="hy-AM"/>
        </w:rPr>
        <w:t>․</w:t>
      </w:r>
      <w:r w:rsidRPr="00DF1873">
        <w:rPr>
          <w:rFonts w:ascii="GHEA Grapalat" w:hAnsi="GHEA Grapalat"/>
          <w:b/>
          <w:bCs/>
          <w:i/>
          <w:iCs/>
          <w:sz w:val="16"/>
          <w:szCs w:val="16"/>
          <w:lang w:val="hy-AM"/>
        </w:rPr>
        <w:t xml:space="preserve"> </w:t>
      </w:r>
    </w:p>
    <w:p w14:paraId="486C92CE"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Հրապարակային սակարկությունների մասին օրենքի 9-րդ հոդված</w:t>
      </w:r>
      <w:r w:rsidRPr="00DF1873">
        <w:rPr>
          <w:rFonts w:ascii="MS Mincho" w:eastAsia="MS Mincho" w:hAnsi="MS Mincho" w:cs="MS Mincho" w:hint="eastAsia"/>
          <w:b/>
          <w:bCs/>
          <w:i/>
          <w:iCs/>
          <w:sz w:val="16"/>
          <w:szCs w:val="16"/>
          <w:lang w:val="hy-AM"/>
        </w:rPr>
        <w:t>․</w:t>
      </w:r>
    </w:p>
    <w:p w14:paraId="0848BB30"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1. Այն պայմանները և տեղեկությունները, որոնք նշվել են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փոփոխություններ և լրացումներ (այսուհետ`</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փոփոխություն) այն ձևով, ինչպես կատարվել էր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ծանուցումը:</w:t>
      </w:r>
    </w:p>
    <w:p w14:paraId="1B40C2A4"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2. Եթե</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3.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ծանուցում կատարելուց հետո թույլատրվում է</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մեջ նշված էական պայմանները:</w:t>
      </w:r>
    </w:p>
    <w:p w14:paraId="775AB809"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Քրեական օրենսգրքի 283 հոդված</w:t>
      </w:r>
      <w:r w:rsidRPr="00DF1873">
        <w:rPr>
          <w:rFonts w:ascii="MS Mincho" w:eastAsia="MS Mincho" w:hAnsi="MS Mincho" w:cs="MS Mincho" w:hint="eastAsia"/>
          <w:b/>
          <w:bCs/>
          <w:i/>
          <w:iCs/>
          <w:sz w:val="16"/>
          <w:szCs w:val="16"/>
          <w:lang w:val="hy-AM"/>
        </w:rPr>
        <w:t>․</w:t>
      </w:r>
    </w:p>
    <w:p w14:paraId="78CD2203"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2. Սույն հոդվածի 1-ին մասով նախատեսված արարքը, որը՝</w:t>
      </w:r>
    </w:p>
    <w:p w14:paraId="380BC547"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2) առանձնապես խոշոր չափերի գույքային վնաս է պատճառել՝</w:t>
      </w:r>
    </w:p>
    <w:p w14:paraId="18217A1C"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պատժվում է ազատազրկմամբ` երկուսից հինգ տարի ժամկետով:</w:t>
      </w:r>
    </w:p>
    <w:p w14:paraId="1526B25B" w14:textId="77777777" w:rsidR="00CE7833" w:rsidRPr="00DF1873" w:rsidRDefault="00CE7833" w:rsidP="00CE7833">
      <w:pPr>
        <w:spacing w:after="0"/>
        <w:jc w:val="both"/>
        <w:rPr>
          <w:rFonts w:ascii="GHEA Grapalat" w:hAnsi="GHEA Grapalat"/>
          <w:i/>
          <w:iCs/>
          <w:sz w:val="16"/>
          <w:szCs w:val="16"/>
          <w:lang w:val="hy-AM"/>
        </w:rPr>
      </w:pPr>
    </w:p>
    <w:p w14:paraId="557C951F" w14:textId="56267B27"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*Ուշադրություն. աճուրդի ընթացք</w:t>
      </w:r>
      <w:r w:rsidR="00CE7833" w:rsidRPr="00DF1873">
        <w:rPr>
          <w:rFonts w:ascii="GHEA Grapalat" w:hAnsi="GHEA Grapalat"/>
          <w:b/>
          <w:bCs/>
          <w:i/>
          <w:iCs/>
          <w:sz w:val="16"/>
          <w:szCs w:val="16"/>
          <w:lang w:val="hy-AM"/>
        </w:rPr>
        <w:t>ին</w:t>
      </w:r>
      <w:r w:rsidRPr="00DF1873">
        <w:rPr>
          <w:rFonts w:ascii="GHEA Grapalat" w:hAnsi="GHEA Grapalat"/>
          <w:b/>
          <w:bCs/>
          <w:i/>
          <w:iCs/>
          <w:sz w:val="16"/>
          <w:szCs w:val="16"/>
          <w:lang w:val="hy-AM"/>
        </w:rPr>
        <w:t xml:space="preserve"> կարող եք հետևել առցանց եղանակով https://www.e-auctions.am կայք</w:t>
      </w:r>
      <w:r w:rsidR="00CE7833" w:rsidRPr="00DF1873">
        <w:rPr>
          <w:rFonts w:ascii="GHEA Grapalat" w:hAnsi="GHEA Grapalat"/>
          <w:b/>
          <w:bCs/>
          <w:i/>
          <w:iCs/>
          <w:sz w:val="16"/>
          <w:szCs w:val="16"/>
          <w:lang w:val="hy-AM"/>
        </w:rPr>
        <w:t>ի միջոցով</w:t>
      </w:r>
      <w:r w:rsidRPr="00DF1873">
        <w:rPr>
          <w:rFonts w:ascii="GHEA Grapalat" w:hAnsi="GHEA Grapalat"/>
          <w:b/>
          <w:bCs/>
          <w:i/>
          <w:iCs/>
          <w:sz w:val="16"/>
          <w:szCs w:val="16"/>
          <w:lang w:val="hy-AM"/>
        </w:rPr>
        <w:t>։</w:t>
      </w:r>
    </w:p>
    <w:p w14:paraId="2D2884ED" w14:textId="77777777" w:rsidR="002F76E3" w:rsidRPr="00DF1873" w:rsidRDefault="002F76E3" w:rsidP="002F76E3">
      <w:pPr>
        <w:jc w:val="both"/>
        <w:rPr>
          <w:rFonts w:ascii="GHEA Grapalat" w:hAnsi="GHEA Grapalat"/>
          <w:sz w:val="20"/>
          <w:szCs w:val="20"/>
          <w:lang w:val="hy-AM"/>
        </w:rPr>
      </w:pPr>
    </w:p>
    <w:sectPr w:rsidR="002F76E3" w:rsidRPr="00DF187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41869"/>
    <w:rsid w:val="000B6758"/>
    <w:rsid w:val="000F6FAD"/>
    <w:rsid w:val="0010398E"/>
    <w:rsid w:val="00133D5B"/>
    <w:rsid w:val="0014480B"/>
    <w:rsid w:val="00165A1A"/>
    <w:rsid w:val="00167445"/>
    <w:rsid w:val="00173AF7"/>
    <w:rsid w:val="0017525C"/>
    <w:rsid w:val="00177E8A"/>
    <w:rsid w:val="00180B67"/>
    <w:rsid w:val="001D6A49"/>
    <w:rsid w:val="001F707C"/>
    <w:rsid w:val="00211097"/>
    <w:rsid w:val="00252C68"/>
    <w:rsid w:val="00275523"/>
    <w:rsid w:val="00292F4C"/>
    <w:rsid w:val="002B2CE2"/>
    <w:rsid w:val="002B327B"/>
    <w:rsid w:val="002E34A6"/>
    <w:rsid w:val="002F5A5D"/>
    <w:rsid w:val="002F76E3"/>
    <w:rsid w:val="003468F8"/>
    <w:rsid w:val="003528FA"/>
    <w:rsid w:val="00357960"/>
    <w:rsid w:val="00361269"/>
    <w:rsid w:val="003B1BEE"/>
    <w:rsid w:val="00446DD8"/>
    <w:rsid w:val="004740A1"/>
    <w:rsid w:val="00495BEA"/>
    <w:rsid w:val="004E2179"/>
    <w:rsid w:val="004E21F3"/>
    <w:rsid w:val="00527E9D"/>
    <w:rsid w:val="00556497"/>
    <w:rsid w:val="005B02C9"/>
    <w:rsid w:val="005E331D"/>
    <w:rsid w:val="006039E0"/>
    <w:rsid w:val="00622740"/>
    <w:rsid w:val="0063502B"/>
    <w:rsid w:val="006420EB"/>
    <w:rsid w:val="00656527"/>
    <w:rsid w:val="00683CD2"/>
    <w:rsid w:val="0069729F"/>
    <w:rsid w:val="006A7F06"/>
    <w:rsid w:val="0071054B"/>
    <w:rsid w:val="00727581"/>
    <w:rsid w:val="007348E0"/>
    <w:rsid w:val="007829A5"/>
    <w:rsid w:val="0078621B"/>
    <w:rsid w:val="00797CE3"/>
    <w:rsid w:val="007A3141"/>
    <w:rsid w:val="007B47D2"/>
    <w:rsid w:val="007F6096"/>
    <w:rsid w:val="00833AF0"/>
    <w:rsid w:val="00873C05"/>
    <w:rsid w:val="008930B1"/>
    <w:rsid w:val="008A3F99"/>
    <w:rsid w:val="008F7405"/>
    <w:rsid w:val="00900AC6"/>
    <w:rsid w:val="0096097F"/>
    <w:rsid w:val="00987270"/>
    <w:rsid w:val="009C3729"/>
    <w:rsid w:val="009D1240"/>
    <w:rsid w:val="009D5C82"/>
    <w:rsid w:val="009E7846"/>
    <w:rsid w:val="00A14821"/>
    <w:rsid w:val="00A226AB"/>
    <w:rsid w:val="00A27F2A"/>
    <w:rsid w:val="00AB701C"/>
    <w:rsid w:val="00AC72E6"/>
    <w:rsid w:val="00B0441B"/>
    <w:rsid w:val="00B540A9"/>
    <w:rsid w:val="00B70030"/>
    <w:rsid w:val="00B71801"/>
    <w:rsid w:val="00B779E3"/>
    <w:rsid w:val="00B77C19"/>
    <w:rsid w:val="00B846C0"/>
    <w:rsid w:val="00B91ADC"/>
    <w:rsid w:val="00B97B13"/>
    <w:rsid w:val="00BB4884"/>
    <w:rsid w:val="00BF22E6"/>
    <w:rsid w:val="00BF3B28"/>
    <w:rsid w:val="00C53048"/>
    <w:rsid w:val="00C6502B"/>
    <w:rsid w:val="00C72A92"/>
    <w:rsid w:val="00C76D09"/>
    <w:rsid w:val="00CA176D"/>
    <w:rsid w:val="00CD2678"/>
    <w:rsid w:val="00CE7833"/>
    <w:rsid w:val="00CF38BC"/>
    <w:rsid w:val="00DA3144"/>
    <w:rsid w:val="00DC4139"/>
    <w:rsid w:val="00DF1873"/>
    <w:rsid w:val="00E166A6"/>
    <w:rsid w:val="00E22626"/>
    <w:rsid w:val="00E2576F"/>
    <w:rsid w:val="00E831CF"/>
    <w:rsid w:val="00EB0933"/>
    <w:rsid w:val="00EB483B"/>
    <w:rsid w:val="00F05271"/>
    <w:rsid w:val="00F10090"/>
    <w:rsid w:val="00F46339"/>
    <w:rsid w:val="00F52BF7"/>
    <w:rsid w:val="00F5489D"/>
    <w:rsid w:val="00F54FD8"/>
    <w:rsid w:val="00F9176F"/>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1561</Words>
  <Characters>8904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2024-10-29T08:16:00Z</dcterms:created>
  <dcterms:modified xsi:type="dcterms:W3CDTF">2025-02-18T10:20:00Z</dcterms:modified>
</cp:coreProperties>
</file>