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C2425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C24256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</w:p>
    <w:p w14:paraId="64FD1101" w14:textId="4AF7C6C4" w:rsidR="00A60CE3" w:rsidRPr="00C2425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C24256">
        <w:rPr>
          <w:rFonts w:ascii="GHEA Grapalat" w:hAnsi="GHEA Grapalat"/>
          <w:b/>
          <w:bCs/>
          <w:sz w:val="28"/>
          <w:szCs w:val="28"/>
          <w:lang w:val="hy-AM"/>
        </w:rPr>
        <w:t xml:space="preserve">ԷԼԵԿՏՐՈՆԱՅԻՆ </w:t>
      </w:r>
      <w:r w:rsidR="007126D6" w:rsidRPr="00C24256">
        <w:rPr>
          <w:rFonts w:ascii="GHEA Grapalat" w:hAnsi="GHEA Grapalat"/>
          <w:b/>
          <w:bCs/>
          <w:sz w:val="28"/>
          <w:szCs w:val="28"/>
          <w:lang w:val="hy-AM"/>
        </w:rPr>
        <w:t xml:space="preserve">ՀԱՄԱԿԱՐԳԻ ՄԻՋՈՑՈՎ ԱՆՑԿԱՑՎՈՂ </w:t>
      </w:r>
      <w:r w:rsidRPr="00C24256">
        <w:rPr>
          <w:rFonts w:ascii="GHEA Grapalat" w:hAnsi="GHEA Grapalat"/>
          <w:b/>
          <w:bCs/>
          <w:sz w:val="28"/>
          <w:szCs w:val="28"/>
          <w:lang w:val="hy-AM"/>
        </w:rPr>
        <w:t>ԱՃՈՒՐԴԻ ԱՐԴՅՈՒՆՔԻ ՄԱՍԻՆ</w:t>
      </w:r>
    </w:p>
    <w:p w14:paraId="501AC96E" w14:textId="77777777" w:rsidR="00A60CE3" w:rsidRPr="00C24256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446" w:type="dxa"/>
        <w:tblInd w:w="-591" w:type="dxa"/>
        <w:tblLook w:val="04A0" w:firstRow="1" w:lastRow="0" w:firstColumn="1" w:lastColumn="0" w:noHBand="0" w:noVBand="1"/>
      </w:tblPr>
      <w:tblGrid>
        <w:gridCol w:w="4186"/>
        <w:gridCol w:w="10260"/>
      </w:tblGrid>
      <w:tr w:rsidR="00A60CE3" w:rsidRPr="007E24B6" w14:paraId="12D0D63D" w14:textId="77777777" w:rsidTr="00E140FA">
        <w:trPr>
          <w:trHeight w:val="627"/>
        </w:trPr>
        <w:tc>
          <w:tcPr>
            <w:tcW w:w="4186" w:type="dxa"/>
          </w:tcPr>
          <w:p w14:paraId="3A0CAB0A" w14:textId="407548DD" w:rsidR="00A60CE3" w:rsidRPr="00C2425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1</w:t>
            </w:r>
            <w:r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260" w:type="dxa"/>
          </w:tcPr>
          <w:p w14:paraId="130A7255" w14:textId="2F40C32D" w:rsidR="00A60CE3" w:rsidRPr="00C24256" w:rsidRDefault="00B23784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ՀՀ տարածքային կառավարման և ենթակառուցվածքների նախարարության պետական գույքի կառավարման կոմիտե (հասցե՝ ք</w:t>
            </w:r>
            <w:r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7E24B6" w14:paraId="66745C60" w14:textId="77777777" w:rsidTr="00E140FA">
        <w:trPr>
          <w:trHeight w:val="536"/>
        </w:trPr>
        <w:tc>
          <w:tcPr>
            <w:tcW w:w="4186" w:type="dxa"/>
          </w:tcPr>
          <w:p w14:paraId="70B78DD7" w14:textId="7B2115DD" w:rsidR="00A60CE3" w:rsidRPr="00C2425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2</w:t>
            </w:r>
            <w:r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260" w:type="dxa"/>
          </w:tcPr>
          <w:p w14:paraId="4CC96D56" w14:textId="0B70133A" w:rsidR="00A60CE3" w:rsidRPr="00C24256" w:rsidRDefault="00B23784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ՀՀ տարածքային կառավարման և ենթակառուցվածքների նախարարության պետական գույքի կառավարման կոմիտե</w:t>
            </w:r>
          </w:p>
        </w:tc>
      </w:tr>
      <w:tr w:rsidR="00A60CE3" w:rsidRPr="007E24B6" w14:paraId="3E0CA30B" w14:textId="77777777" w:rsidTr="00E140FA">
        <w:trPr>
          <w:trHeight w:val="536"/>
        </w:trPr>
        <w:tc>
          <w:tcPr>
            <w:tcW w:w="4186" w:type="dxa"/>
          </w:tcPr>
          <w:p w14:paraId="1908AA71" w14:textId="5092F2F5" w:rsidR="00A60CE3" w:rsidRPr="00C2425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3</w:t>
            </w:r>
            <w:r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260" w:type="dxa"/>
          </w:tcPr>
          <w:p w14:paraId="7C7F632D" w14:textId="4D094AB6" w:rsidR="00A60CE3" w:rsidRPr="00C24256" w:rsidRDefault="007E24B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A13EB">
              <w:rPr>
                <w:rFonts w:ascii="GHEA Grapalat" w:hAnsi="GHEA Grapalat"/>
                <w:lang w:val="hy-AM"/>
              </w:rPr>
              <w:t>ՀՀ</w:t>
            </w:r>
            <w:r w:rsidRPr="006A13EB">
              <w:rPr>
                <w:rFonts w:ascii="GHEA Grapalat" w:hAnsi="GHEA Grapalat"/>
                <w:lang w:val="hy-AM"/>
              </w:rPr>
              <w:t xml:space="preserve"> կառավարության 2024թ</w:t>
            </w:r>
            <w:r w:rsidRPr="006A13E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6A13EB">
              <w:rPr>
                <w:rFonts w:ascii="GHEA Grapalat" w:hAnsi="GHEA Grapalat"/>
                <w:lang w:val="hy-AM"/>
              </w:rPr>
              <w:t xml:space="preserve"> օգոստոսի 22-ի թիվ 1349-Ա</w:t>
            </w:r>
            <w:r w:rsidRPr="006A13EB">
              <w:rPr>
                <w:rFonts w:ascii="GHEA Grapalat" w:hAnsi="GHEA Grapalat"/>
                <w:lang w:val="hy-AM"/>
              </w:rPr>
              <w:t xml:space="preserve"> որոշում</w:t>
            </w:r>
          </w:p>
        </w:tc>
      </w:tr>
      <w:tr w:rsidR="007E24B6" w:rsidRPr="007E24B6" w14:paraId="798C736A" w14:textId="77777777" w:rsidTr="00E140FA">
        <w:trPr>
          <w:trHeight w:val="536"/>
        </w:trPr>
        <w:tc>
          <w:tcPr>
            <w:tcW w:w="4186" w:type="dxa"/>
          </w:tcPr>
          <w:p w14:paraId="3783A843" w14:textId="769C45B7" w:rsidR="007E24B6" w:rsidRPr="00C24256" w:rsidRDefault="006A13EB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260" w:type="dxa"/>
          </w:tcPr>
          <w:p w14:paraId="50DAEB94" w14:textId="3AC2E02B" w:rsidR="007E24B6" w:rsidRPr="006A13EB" w:rsidRDefault="006A13EB" w:rsidP="00A60CE3">
            <w:pPr>
              <w:ind w:right="-360"/>
              <w:rPr>
                <w:rFonts w:ascii="MS Mincho" w:eastAsia="MS Mincho" w:hAnsi="MS Mincho" w:cs="MS Mincho"/>
                <w:b/>
                <w:bCs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18.02</w:t>
            </w:r>
            <w:r w:rsidRPr="0087426F">
              <w:rPr>
                <w:rFonts w:ascii="GHEA Grapalat" w:hAnsi="GHEA Grapalat"/>
                <w:lang w:val="hy-AM"/>
              </w:rPr>
              <w:t>.2025թ</w:t>
            </w:r>
            <w:r w:rsidRPr="00CA768F">
              <w:rPr>
                <w:rFonts w:ascii="GHEA Grapalat" w:hAnsi="GHEA Grapalat" w:hint="eastAsia"/>
                <w:lang w:val="hy-AM"/>
              </w:rPr>
              <w:t>․</w:t>
            </w:r>
            <w:r w:rsidRPr="00CA768F">
              <w:rPr>
                <w:rFonts w:ascii="GHEA Grapalat" w:hAnsi="GHEA Grapalat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lang w:val="hy-AM"/>
              </w:rPr>
              <w:t>09</w:t>
            </w:r>
            <w:r w:rsidRPr="00CA768F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</w:rPr>
              <w:t>30</w:t>
            </w:r>
          </w:p>
        </w:tc>
      </w:tr>
      <w:tr w:rsidR="00C24256" w:rsidRPr="00C24256" w14:paraId="0AD88D46" w14:textId="77777777" w:rsidTr="00E140FA">
        <w:trPr>
          <w:trHeight w:val="527"/>
        </w:trPr>
        <w:tc>
          <w:tcPr>
            <w:tcW w:w="4186" w:type="dxa"/>
          </w:tcPr>
          <w:p w14:paraId="05D7B3D8" w14:textId="254588F8" w:rsidR="00C24256" w:rsidRPr="00C24256" w:rsidRDefault="006A13EB" w:rsidP="00C24256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>
              <w:rPr>
                <w:rFonts w:ascii="MS Mincho" w:eastAsia="MS Mincho" w:hAnsi="MS Mincho" w:cs="MS Mincho"/>
                <w:lang w:val="hy-AM"/>
              </w:rPr>
              <w:t>․</w:t>
            </w:r>
            <w:r w:rsidR="00C24256" w:rsidRPr="00C24256">
              <w:rPr>
                <w:rFonts w:ascii="GHEA Grapalat" w:hAnsi="GHEA Grapalat"/>
                <w:lang w:val="hy-AM"/>
              </w:rPr>
              <w:t>Նշանակված լոտի անվանումը</w:t>
            </w:r>
          </w:p>
        </w:tc>
        <w:tc>
          <w:tcPr>
            <w:tcW w:w="10260" w:type="dxa"/>
          </w:tcPr>
          <w:p w14:paraId="7908CE1B" w14:textId="77777777" w:rsidR="00C24256" w:rsidRPr="00053FB1" w:rsidRDefault="00C24256" w:rsidP="00C24256">
            <w:pPr>
              <w:ind w:right="-360"/>
              <w:rPr>
                <w:rFonts w:ascii="GHEA Grapalat" w:hAnsi="GHEA Grapalat"/>
                <w:lang w:val="hy-AM"/>
              </w:rPr>
            </w:pPr>
            <w:r w:rsidRPr="000C7335">
              <w:rPr>
                <w:rFonts w:ascii="GHEA Grapalat" w:hAnsi="GHEA Grapalat"/>
                <w:lang w:val="hy-AM"/>
              </w:rPr>
              <w:t>Հասարակական կառուցապատման</w:t>
            </w:r>
            <w:r w:rsidRPr="00053FB1">
              <w:rPr>
                <w:rFonts w:ascii="GHEA Grapalat" w:hAnsi="GHEA Grapalat"/>
                <w:lang w:val="hy-AM"/>
              </w:rPr>
              <w:t xml:space="preserve"> Շենք-շինություններ</w:t>
            </w:r>
          </w:p>
          <w:p w14:paraId="3F1B0696" w14:textId="2F3AE60C" w:rsidR="00C24256" w:rsidRPr="00C24256" w:rsidRDefault="00C24256" w:rsidP="00C2425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71402341" w14:textId="77777777" w:rsidR="00A60CE3" w:rsidRPr="00C24256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427" w:type="dxa"/>
        <w:tblInd w:w="-635" w:type="dxa"/>
        <w:tblLook w:val="04A0" w:firstRow="1" w:lastRow="0" w:firstColumn="1" w:lastColumn="0" w:noHBand="0" w:noVBand="1"/>
      </w:tblPr>
      <w:tblGrid>
        <w:gridCol w:w="353"/>
        <w:gridCol w:w="1237"/>
        <w:gridCol w:w="1770"/>
        <w:gridCol w:w="1808"/>
        <w:gridCol w:w="1925"/>
        <w:gridCol w:w="1237"/>
        <w:gridCol w:w="1437"/>
        <w:gridCol w:w="1532"/>
        <w:gridCol w:w="1908"/>
        <w:gridCol w:w="1220"/>
      </w:tblGrid>
      <w:tr w:rsidR="006052FE" w:rsidRPr="00C24256" w14:paraId="3EB2673C" w14:textId="77777777" w:rsidTr="006052FE">
        <w:trPr>
          <w:trHeight w:val="1169"/>
        </w:trPr>
        <w:tc>
          <w:tcPr>
            <w:tcW w:w="353" w:type="dxa"/>
          </w:tcPr>
          <w:p w14:paraId="2D1F95AB" w14:textId="0B13AB36" w:rsidR="00F45F15" w:rsidRPr="00C24256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C24256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37" w:type="dxa"/>
          </w:tcPr>
          <w:p w14:paraId="3C1DC774" w14:textId="77777777" w:rsidR="00F45F15" w:rsidRPr="006052FE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Լոտի </w:t>
            </w:r>
          </w:p>
          <w:p w14:paraId="30821656" w14:textId="6166B43F" w:rsidR="00F45F15" w:rsidRPr="006052FE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770" w:type="dxa"/>
          </w:tcPr>
          <w:p w14:paraId="186A3B7B" w14:textId="16DCD272" w:rsidR="00F45F15" w:rsidRPr="006052FE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808" w:type="dxa"/>
          </w:tcPr>
          <w:p w14:paraId="71715FE5" w14:textId="77777777" w:rsidR="00F45F15" w:rsidRPr="006052FE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Գույքի (լոտի) գտնվելու </w:t>
            </w:r>
          </w:p>
          <w:p w14:paraId="3E789F52" w14:textId="681B113E" w:rsidR="00F45F15" w:rsidRPr="006052FE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925" w:type="dxa"/>
          </w:tcPr>
          <w:p w14:paraId="790A33D4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Շենք-շինություններ</w:t>
            </w:r>
          </w:p>
          <w:p w14:paraId="17734434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Մակերեսը</w:t>
            </w:r>
          </w:p>
          <w:p w14:paraId="3484EB20" w14:textId="3C0C3FDB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/քառ</w:t>
            </w:r>
            <w:r w:rsidRPr="006052FE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մետր/</w:t>
            </w:r>
          </w:p>
        </w:tc>
        <w:tc>
          <w:tcPr>
            <w:tcW w:w="1237" w:type="dxa"/>
          </w:tcPr>
          <w:p w14:paraId="0F5D6F3C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Հողամասի</w:t>
            </w:r>
          </w:p>
          <w:p w14:paraId="0E80FE48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Մակերեսը </w:t>
            </w:r>
          </w:p>
          <w:p w14:paraId="6A3CF866" w14:textId="05A7CD74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/հա/</w:t>
            </w:r>
          </w:p>
        </w:tc>
        <w:tc>
          <w:tcPr>
            <w:tcW w:w="1437" w:type="dxa"/>
          </w:tcPr>
          <w:p w14:paraId="3EF1174D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40124FB9" w14:textId="227914D3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32" w:type="dxa"/>
          </w:tcPr>
          <w:p w14:paraId="203B80F0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Լոտի</w:t>
            </w:r>
          </w:p>
          <w:p w14:paraId="25CE36F4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Մեկնարկային</w:t>
            </w:r>
          </w:p>
          <w:p w14:paraId="731EF838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Գինը</w:t>
            </w:r>
          </w:p>
          <w:p w14:paraId="198950EA" w14:textId="0625646C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08" w:type="dxa"/>
          </w:tcPr>
          <w:p w14:paraId="2FCFD7CF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Լոտի աճուրդի</w:t>
            </w:r>
          </w:p>
          <w:p w14:paraId="5396DA91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Կայացման</w:t>
            </w:r>
          </w:p>
          <w:p w14:paraId="5D4BD99F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Վերաբերյալ</w:t>
            </w:r>
          </w:p>
          <w:p w14:paraId="43F1D947" w14:textId="41E886A6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20" w:type="dxa"/>
          </w:tcPr>
          <w:p w14:paraId="6A94458E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Աճուրդում</w:t>
            </w:r>
          </w:p>
          <w:p w14:paraId="1552305E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Հաղթած </w:t>
            </w:r>
          </w:p>
          <w:p w14:paraId="553D4408" w14:textId="0936C5E2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մասնակցի</w:t>
            </w:r>
          </w:p>
          <w:p w14:paraId="30296271" w14:textId="2A67D2E1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տվյալները</w:t>
            </w:r>
          </w:p>
        </w:tc>
      </w:tr>
      <w:tr w:rsidR="006052FE" w:rsidRPr="00C24256" w14:paraId="67E9C7CA" w14:textId="77777777" w:rsidTr="006052FE">
        <w:trPr>
          <w:trHeight w:val="2042"/>
        </w:trPr>
        <w:tc>
          <w:tcPr>
            <w:tcW w:w="353" w:type="dxa"/>
          </w:tcPr>
          <w:p w14:paraId="5D2F4EFF" w14:textId="0C9BDC76" w:rsidR="00F45F15" w:rsidRPr="00C24256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24256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237" w:type="dxa"/>
          </w:tcPr>
          <w:p w14:paraId="50AABCDC" w14:textId="703CFEEA" w:rsidR="00F45F15" w:rsidRPr="006A13EB" w:rsidRDefault="006A13EB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A13EB"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  <w:t>61005266</w:t>
            </w:r>
          </w:p>
        </w:tc>
        <w:tc>
          <w:tcPr>
            <w:tcW w:w="1770" w:type="dxa"/>
          </w:tcPr>
          <w:p w14:paraId="5E2175D0" w14:textId="3CF850E5" w:rsidR="00F45F15" w:rsidRPr="006A13EB" w:rsidRDefault="006A13EB" w:rsidP="000C7335">
            <w:pPr>
              <w:ind w:right="-360"/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</w:pPr>
            <w:r w:rsidRPr="006A13EB"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  <w:t>Շենք-շինություններ և դրանց զբաղեցրած և սպասարկաման համար անհրաժեշտ հողատարածք</w:t>
            </w:r>
          </w:p>
        </w:tc>
        <w:tc>
          <w:tcPr>
            <w:tcW w:w="1808" w:type="dxa"/>
          </w:tcPr>
          <w:p w14:paraId="44B19264" w14:textId="3ECF6C33" w:rsidR="00F45F15" w:rsidRPr="006A13EB" w:rsidRDefault="006A13EB" w:rsidP="00CF30AD">
            <w:pPr>
              <w:ind w:right="-360"/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</w:pPr>
            <w:r w:rsidRPr="006A13EB"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  <w:t xml:space="preserve">ՀՀ Շիրակի մարզ, համայնք Գյումրի ք, Վ. Սարգսյան փողոց </w:t>
            </w:r>
            <w:r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  <w:t xml:space="preserve">  </w:t>
            </w:r>
            <w:r w:rsidRPr="006A13EB"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  <w:t>25/9 հիվանդանոց</w:t>
            </w:r>
          </w:p>
        </w:tc>
        <w:tc>
          <w:tcPr>
            <w:tcW w:w="1925" w:type="dxa"/>
          </w:tcPr>
          <w:p w14:paraId="4AE6D92F" w14:textId="77777777" w:rsidR="006A13EB" w:rsidRPr="006A13EB" w:rsidRDefault="006A13EB" w:rsidP="006A13EB">
            <w:pPr>
              <w:jc w:val="center"/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</w:pPr>
            <w:r w:rsidRPr="006A13EB"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  <w:t>1 968.67 (որից՝ հիվանդանոց 1940.67քմ,</w:t>
            </w:r>
          </w:p>
          <w:p w14:paraId="6B49DA65" w14:textId="1526BF03" w:rsidR="00F45F15" w:rsidRPr="006A13EB" w:rsidRDefault="006A13EB" w:rsidP="006A13EB">
            <w:pPr>
              <w:ind w:right="-360"/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</w:pPr>
            <w:r w:rsidRPr="006A13EB"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  <w:t>գեներատոր 28 քմ)</w:t>
            </w:r>
          </w:p>
        </w:tc>
        <w:tc>
          <w:tcPr>
            <w:tcW w:w="1237" w:type="dxa"/>
          </w:tcPr>
          <w:p w14:paraId="0B4C4D41" w14:textId="5EB871D4" w:rsidR="00F45F15" w:rsidRPr="006A13EB" w:rsidRDefault="006A13EB" w:rsidP="00CF30AD">
            <w:pPr>
              <w:ind w:right="-360"/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</w:pPr>
            <w:r w:rsidRPr="006A13EB"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  <w:t>0,4527</w:t>
            </w:r>
          </w:p>
        </w:tc>
        <w:tc>
          <w:tcPr>
            <w:tcW w:w="1437" w:type="dxa"/>
          </w:tcPr>
          <w:p w14:paraId="093C7422" w14:textId="594A2AD7" w:rsidR="00F45F15" w:rsidRPr="006A13EB" w:rsidRDefault="006A13EB" w:rsidP="00CF30AD">
            <w:pPr>
              <w:ind w:right="-360"/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</w:pPr>
            <w:r w:rsidRPr="006A13EB"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  <w:t>303 600</w:t>
            </w:r>
            <w:r w:rsidRPr="006A13EB">
              <w:rPr>
                <w:rFonts w:ascii="Calibri" w:hAnsi="Calibri" w:cs="Calibri"/>
                <w:color w:val="444444"/>
                <w:sz w:val="18"/>
                <w:szCs w:val="18"/>
                <w:shd w:val="clear" w:color="auto" w:fill="FFFFFF"/>
              </w:rPr>
              <w:t> </w:t>
            </w:r>
            <w:r w:rsidRPr="006A13EB"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532" w:type="dxa"/>
          </w:tcPr>
          <w:p w14:paraId="6F3FF4B2" w14:textId="2112B5D6" w:rsidR="00F45F15" w:rsidRPr="006A13EB" w:rsidRDefault="006A13EB" w:rsidP="00CF30AD">
            <w:pPr>
              <w:ind w:right="-360"/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</w:pPr>
            <w:r w:rsidRPr="006A13EB"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  <w:t>303 600</w:t>
            </w:r>
            <w:r w:rsidRPr="006A13EB">
              <w:rPr>
                <w:rFonts w:ascii="Calibri" w:hAnsi="Calibri" w:cs="Calibri"/>
                <w:color w:val="444444"/>
                <w:sz w:val="18"/>
                <w:szCs w:val="18"/>
                <w:shd w:val="clear" w:color="auto" w:fill="FFFFFF"/>
              </w:rPr>
              <w:t> </w:t>
            </w:r>
            <w:r w:rsidRPr="006A13EB"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908" w:type="dxa"/>
          </w:tcPr>
          <w:p w14:paraId="541B8F1A" w14:textId="77777777" w:rsidR="000C7335" w:rsidRPr="00B4525F" w:rsidRDefault="00F45F15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4525F">
              <w:rPr>
                <w:rFonts w:ascii="GHEA Grapalat" w:hAnsi="GHEA Grapalat"/>
                <w:sz w:val="18"/>
                <w:szCs w:val="18"/>
                <w:lang w:val="hy-AM"/>
              </w:rPr>
              <w:t xml:space="preserve">Չի կայացել՝ </w:t>
            </w:r>
          </w:p>
          <w:p w14:paraId="039B4149" w14:textId="47F9C586" w:rsidR="00F45F15" w:rsidRPr="00C24256" w:rsidRDefault="00F45F15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4525F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220" w:type="dxa"/>
          </w:tcPr>
          <w:p w14:paraId="7624414B" w14:textId="605D1A7C" w:rsidR="00F45F15" w:rsidRPr="00C24256" w:rsidRDefault="00C24256" w:rsidP="00CF30A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2425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0C7335" w:rsidRPr="00C24256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</w:tbl>
    <w:p w14:paraId="31455B5C" w14:textId="77777777" w:rsidR="00BF37EE" w:rsidRPr="00C24256" w:rsidRDefault="00BF37EE" w:rsidP="000A0700">
      <w:pPr>
        <w:ind w:right="-360"/>
        <w:rPr>
          <w:rFonts w:ascii="GHEA Grapalat" w:hAnsi="GHEA Grapalat"/>
          <w:lang w:val="hy-AM"/>
        </w:rPr>
      </w:pPr>
    </w:p>
    <w:p w14:paraId="292D5AAD" w14:textId="77777777" w:rsidR="000A0700" w:rsidRDefault="000A0700" w:rsidP="00053FB1">
      <w:pPr>
        <w:ind w:left="2880" w:right="-360" w:firstLine="720"/>
        <w:rPr>
          <w:rFonts w:ascii="GHEA Grapalat" w:hAnsi="GHEA Grapalat"/>
          <w:lang w:val="hy-AM"/>
        </w:rPr>
      </w:pPr>
    </w:p>
    <w:p w14:paraId="2EFE7882" w14:textId="4D2BECEF" w:rsidR="00BF37EE" w:rsidRPr="00C24256" w:rsidRDefault="00B23784" w:rsidP="00053FB1">
      <w:pPr>
        <w:ind w:left="2880" w:right="-360" w:firstLine="720"/>
        <w:rPr>
          <w:rFonts w:ascii="GHEA Grapalat" w:hAnsi="GHEA Grapalat"/>
          <w:lang w:val="hy-AM"/>
        </w:rPr>
      </w:pPr>
      <w:r w:rsidRPr="00C24256">
        <w:rPr>
          <w:rFonts w:ascii="GHEA Grapalat" w:hAnsi="GHEA Grapalat"/>
          <w:lang w:val="hy-AM"/>
        </w:rPr>
        <w:t>Էլեկտրոնային աճուրդի կազմակերպման և անցկացման պատասխանատու</w:t>
      </w:r>
      <w:r w:rsidR="00BF37EE" w:rsidRPr="00C24256">
        <w:rPr>
          <w:rFonts w:ascii="GHEA Grapalat" w:hAnsi="GHEA Grapalat"/>
          <w:lang w:val="hy-AM"/>
        </w:rPr>
        <w:t xml:space="preserve">՝ </w:t>
      </w:r>
      <w:r w:rsidR="00053FB1">
        <w:rPr>
          <w:rFonts w:ascii="GHEA Grapalat" w:hAnsi="GHEA Grapalat"/>
          <w:lang w:val="hy-AM"/>
        </w:rPr>
        <w:t xml:space="preserve"> </w:t>
      </w:r>
      <w:r w:rsidR="00BF37EE" w:rsidRPr="00C24256">
        <w:rPr>
          <w:rFonts w:ascii="GHEA Grapalat" w:hAnsi="GHEA Grapalat"/>
          <w:lang w:val="hy-AM"/>
        </w:rPr>
        <w:t xml:space="preserve"> </w:t>
      </w:r>
      <w:r w:rsidR="000C7335" w:rsidRPr="00C24256">
        <w:rPr>
          <w:rFonts w:ascii="GHEA Grapalat" w:hAnsi="GHEA Grapalat"/>
          <w:lang w:val="hy-AM"/>
        </w:rPr>
        <w:t>Մարիամ Բաբայան</w:t>
      </w:r>
    </w:p>
    <w:sectPr w:rsidR="00BF37EE" w:rsidRPr="00C24256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112EDA"/>
    <w:rsid w:val="00254B95"/>
    <w:rsid w:val="003525F2"/>
    <w:rsid w:val="003830CD"/>
    <w:rsid w:val="0041389C"/>
    <w:rsid w:val="004A35E0"/>
    <w:rsid w:val="004E50AA"/>
    <w:rsid w:val="00531F36"/>
    <w:rsid w:val="005572C8"/>
    <w:rsid w:val="006052FE"/>
    <w:rsid w:val="006352C0"/>
    <w:rsid w:val="006A13EB"/>
    <w:rsid w:val="006C49FB"/>
    <w:rsid w:val="007126D6"/>
    <w:rsid w:val="007E24B6"/>
    <w:rsid w:val="00850739"/>
    <w:rsid w:val="00990CF6"/>
    <w:rsid w:val="00A504B5"/>
    <w:rsid w:val="00A60CE3"/>
    <w:rsid w:val="00A8041F"/>
    <w:rsid w:val="00B23784"/>
    <w:rsid w:val="00B274F6"/>
    <w:rsid w:val="00B4525F"/>
    <w:rsid w:val="00B6636B"/>
    <w:rsid w:val="00BF37EE"/>
    <w:rsid w:val="00C24256"/>
    <w:rsid w:val="00C70E6E"/>
    <w:rsid w:val="00CF30AD"/>
    <w:rsid w:val="00D3357D"/>
    <w:rsid w:val="00D95486"/>
    <w:rsid w:val="00E140FA"/>
    <w:rsid w:val="00E632CE"/>
    <w:rsid w:val="00E67C17"/>
    <w:rsid w:val="00E71081"/>
    <w:rsid w:val="00EB6095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40</cp:revision>
  <dcterms:created xsi:type="dcterms:W3CDTF">2024-11-26T06:53:00Z</dcterms:created>
  <dcterms:modified xsi:type="dcterms:W3CDTF">2025-02-19T07:47:00Z</dcterms:modified>
</cp:coreProperties>
</file>