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0413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E0413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F936B2E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E61B0" w:rsidRPr="00CE61B0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CE61B0" w:rsidRPr="00CE61B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E61B0" w:rsidRPr="00CE61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25-ի թիվ 417-Ա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C009F27" w:rsidR="001E5E06" w:rsidRPr="00461EB5" w:rsidRDefault="00E0413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4E7DF12" w:rsidR="00A60CE3" w:rsidRPr="00C17399" w:rsidRDefault="00E0413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04138">
              <w:rPr>
                <w:rFonts w:ascii="GHEA Grapalat" w:hAnsi="GHEA Grapalat"/>
                <w:sz w:val="20"/>
                <w:szCs w:val="20"/>
                <w:lang w:val="hy-AM"/>
              </w:rPr>
              <w:t>99173721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6A6544A1" w:rsidR="00356207" w:rsidRPr="007359AF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CE61B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01CB1F12" w:rsidR="00356207" w:rsidRPr="00C17399" w:rsidRDefault="00CE61B0" w:rsidP="00FB5D8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EL CNG 1.8L / NAAC61CA8BF064677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B82F021" w14:textId="18060713" w:rsidR="00356207" w:rsidRPr="00C17399" w:rsidRDefault="00CE61B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չէ, շարժիչը՝ անսարք,փոխ</w:t>
            </w:r>
            <w:r w:rsidRPr="00CE61B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բավարար, թափքը՝ բավարար, այլ հանգույցները՝ 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2C41928" w:rsidR="00356207" w:rsidRPr="00C17399" w:rsidRDefault="00CE61B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E61B0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2011թ</w:t>
            </w:r>
            <w:r w:rsidRPr="00CE61B0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FB5D8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E01FADE" w:rsidR="00356207" w:rsidRPr="00FB5D80" w:rsidRDefault="00CE61B0" w:rsidP="00CE61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CE61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527 000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E0413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E0413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E0413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34C1E933" w:rsidR="00356207" w:rsidRPr="00FB5D80" w:rsidRDefault="00E04138" w:rsidP="00E0413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41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323</w:t>
            </w:r>
            <w:r w:rsidRPr="00E04138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041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bookmarkStart w:id="0" w:name="_GoBack"/>
            <w:bookmarkEnd w:id="0"/>
            <w:r w:rsidRPr="00E041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43,875</w:t>
            </w:r>
            <w:r w:rsidR="00E349AD"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2960FE9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5F00D6"/>
    <w:rsid w:val="00694C21"/>
    <w:rsid w:val="00695752"/>
    <w:rsid w:val="006C49F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04138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53</cp:revision>
  <cp:lastPrinted>2025-01-23T08:40:00Z</cp:lastPrinted>
  <dcterms:created xsi:type="dcterms:W3CDTF">2024-12-17T14:38:00Z</dcterms:created>
  <dcterms:modified xsi:type="dcterms:W3CDTF">2025-05-02T21:59:00Z</dcterms:modified>
</cp:coreProperties>
</file>