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2111C0F2"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054703">
        <w:rPr>
          <w:rFonts w:ascii="GHEA Grapalat" w:hAnsi="GHEA Grapalat"/>
          <w:b/>
          <w:bCs/>
          <w:lang w:val="hy-AM"/>
        </w:rPr>
        <w:t xml:space="preserve">մայիսի </w:t>
      </w:r>
      <w:r w:rsidR="0011038A">
        <w:rPr>
          <w:rFonts w:ascii="GHEA Grapalat" w:hAnsi="GHEA Grapalat"/>
          <w:b/>
          <w:bCs/>
          <w:lang w:val="hy-AM"/>
        </w:rPr>
        <w:t>2</w:t>
      </w:r>
      <w:r w:rsidR="00CA7EE0">
        <w:rPr>
          <w:rFonts w:ascii="GHEA Grapalat" w:hAnsi="GHEA Grapalat"/>
          <w:b/>
          <w:bCs/>
          <w:lang w:val="hy-AM"/>
        </w:rPr>
        <w:t>6</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947D13">
        <w:rPr>
          <w:rFonts w:ascii="GHEA Grapalat" w:hAnsi="GHEA Grapalat"/>
          <w:b/>
          <w:bCs/>
          <w:lang w:val="hy-AM"/>
        </w:rPr>
        <w:t>9</w:t>
      </w:r>
      <w:r w:rsidR="00CA12FC">
        <w:rPr>
          <w:rFonts w:ascii="GHEA Grapalat" w:hAnsi="GHEA Grapalat"/>
          <w:b/>
          <w:bCs/>
          <w:lang w:val="hy-AM"/>
        </w:rPr>
        <w:t>։</w:t>
      </w:r>
      <w:r w:rsidR="0032258D">
        <w:rPr>
          <w:rFonts w:ascii="GHEA Grapalat" w:hAnsi="GHEA Grapalat"/>
          <w:b/>
          <w:bCs/>
          <w:lang w:val="hy-AM"/>
        </w:rPr>
        <w:t>2</w:t>
      </w:r>
      <w:r w:rsidR="00CC3CC7">
        <w:rPr>
          <w:rFonts w:ascii="GHEA Grapalat" w:hAnsi="GHEA Grapalat"/>
          <w:b/>
          <w:bCs/>
          <w:lang w:val="hy-AM"/>
        </w:rPr>
        <w:t>5</w:t>
      </w:r>
      <w:r w:rsidR="005353ED">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0E723902"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554A7">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w:t>
      </w:r>
      <w:r w:rsidR="00054703">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11038A">
        <w:rPr>
          <w:rFonts w:ascii="GHEA Grapalat" w:eastAsia="Microsoft JhengHei" w:hAnsi="GHEA Grapalat" w:cs="Microsoft JhengHei"/>
          <w:b/>
          <w:bCs/>
          <w:color w:val="000000"/>
          <w:kern w:val="0"/>
          <w:lang w:val="hy-AM"/>
          <w14:ligatures w14:val="none"/>
        </w:rPr>
        <w:t>մայիսի</w:t>
      </w:r>
      <w:r w:rsidR="00135DA8" w:rsidRPr="00833349">
        <w:rPr>
          <w:rFonts w:ascii="GHEA Grapalat" w:eastAsia="Microsoft JhengHei" w:hAnsi="GHEA Grapalat" w:cs="Arial"/>
          <w:b/>
          <w:bCs/>
          <w:color w:val="000000"/>
          <w:kern w:val="0"/>
          <w:lang w:val="hy-AM"/>
          <w14:ligatures w14:val="none"/>
        </w:rPr>
        <w:t xml:space="preserve"> </w:t>
      </w:r>
      <w:r w:rsidR="005D0607">
        <w:rPr>
          <w:rFonts w:ascii="GHEA Grapalat" w:eastAsia="Microsoft JhengHei" w:hAnsi="GHEA Grapalat" w:cs="Arial"/>
          <w:b/>
          <w:bCs/>
          <w:color w:val="000000"/>
          <w:kern w:val="0"/>
          <w:lang w:val="hy-AM"/>
          <w14:ligatures w14:val="none"/>
        </w:rPr>
        <w:t>5</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11038A">
        <w:rPr>
          <w:rFonts w:ascii="GHEA Grapalat" w:eastAsia="Microsoft JhengHei" w:hAnsi="GHEA Grapalat" w:cs="Arial"/>
          <w:b/>
          <w:bCs/>
          <w:color w:val="000000"/>
          <w:kern w:val="0"/>
          <w:lang w:val="hy-AM"/>
          <w14:ligatures w14:val="none"/>
        </w:rPr>
        <w:t>199</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A20E17" w:rsidRPr="00A20E17">
        <w:rPr>
          <w:rFonts w:ascii="GHEA Grapalat" w:hAnsi="GHEA Grapalat"/>
          <w:b/>
          <w:bCs/>
          <w:lang w:val="hy-AM"/>
        </w:rPr>
        <w:t>տրանսպորտային մի</w:t>
      </w:r>
      <w:r w:rsidR="009D04E1">
        <w:rPr>
          <w:rFonts w:ascii="GHEA Grapalat" w:hAnsi="GHEA Grapalat"/>
          <w:b/>
          <w:bCs/>
          <w:lang w:val="hy-AM"/>
        </w:rPr>
        <w:t>ջ</w:t>
      </w:r>
      <w:r w:rsidR="00A20E17" w:rsidRPr="00A20E17">
        <w:rPr>
          <w:rFonts w:ascii="GHEA Grapalat" w:hAnsi="GHEA Grapalat"/>
          <w:b/>
          <w:bCs/>
          <w:lang w:val="hy-AM"/>
        </w:rPr>
        <w:t xml:space="preserve">ոցը </w:t>
      </w:r>
    </w:p>
    <w:tbl>
      <w:tblPr>
        <w:tblW w:w="13433" w:type="dxa"/>
        <w:jc w:val="center"/>
        <w:tblLook w:val="04A0" w:firstRow="1" w:lastRow="0" w:firstColumn="1" w:lastColumn="0" w:noHBand="0" w:noVBand="1"/>
      </w:tblPr>
      <w:tblGrid>
        <w:gridCol w:w="773"/>
        <w:gridCol w:w="1183"/>
        <w:gridCol w:w="1834"/>
        <w:gridCol w:w="1307"/>
        <w:gridCol w:w="1461"/>
        <w:gridCol w:w="1731"/>
        <w:gridCol w:w="1363"/>
        <w:gridCol w:w="1413"/>
        <w:gridCol w:w="1389"/>
        <w:gridCol w:w="1314"/>
        <w:gridCol w:w="1506"/>
      </w:tblGrid>
      <w:tr w:rsidR="00CC38F0" w:rsidRPr="00AB701C" w14:paraId="2BFDB83A" w14:textId="06946B82" w:rsidTr="000F206C">
        <w:trPr>
          <w:trHeight w:val="1080"/>
          <w:jc w:val="center"/>
        </w:trPr>
        <w:tc>
          <w:tcPr>
            <w:tcW w:w="7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bookmarkStart w:id="1" w:name="_Hlk178679479"/>
            <w:r w:rsidRPr="00873A7B">
              <w:rPr>
                <w:rFonts w:ascii="GHEA Grapalat" w:eastAsia="Times New Roman" w:hAnsi="GHEA Grapalat" w:cs="Calibri"/>
                <w:b/>
                <w:bCs/>
                <w:kern w:val="0"/>
                <w:sz w:val="18"/>
                <w:szCs w:val="18"/>
                <w14:ligatures w14:val="none"/>
              </w:rPr>
              <w:t>Հ/Հ</w:t>
            </w:r>
          </w:p>
        </w:tc>
        <w:tc>
          <w:tcPr>
            <w:tcW w:w="968" w:type="dxa"/>
            <w:tcBorders>
              <w:top w:val="single" w:sz="4" w:space="0" w:color="auto"/>
              <w:left w:val="nil"/>
              <w:bottom w:val="single" w:sz="4" w:space="0" w:color="auto"/>
              <w:right w:val="single" w:sz="4" w:space="0" w:color="auto"/>
            </w:tcBorders>
            <w:shd w:val="clear" w:color="auto" w:fill="auto"/>
            <w:vAlign w:val="center"/>
            <w:hideMark/>
          </w:tcPr>
          <w:p w14:paraId="77260FE7"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 xml:space="preserve">Լոտի հերթական համարը </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0A3D1326" w14:textId="61292F2F"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Գույքի (լոտի) անվանումը</w:t>
            </w:r>
            <w:r w:rsidR="00AC4831" w:rsidRPr="00873A7B">
              <w:rPr>
                <w:rFonts w:ascii="GHEA Grapalat" w:eastAsia="Times New Roman" w:hAnsi="GHEA Grapalat" w:cs="Calibri"/>
                <w:b/>
                <w:bCs/>
                <w:kern w:val="0"/>
                <w:sz w:val="18"/>
                <w:szCs w:val="18"/>
                <w:lang w:val="hy-AM"/>
                <w14:ligatures w14:val="none"/>
              </w:rPr>
              <w:t xml:space="preserve"> / Նույնականացման համար(VIN</w:t>
            </w:r>
            <w:r w:rsidR="00AC4831" w:rsidRPr="00873A7B">
              <w:rPr>
                <w:rFonts w:ascii="GHEA Grapalat" w:eastAsia="Times New Roman" w:hAnsi="GHEA Grapalat" w:cs="Calibri"/>
                <w:kern w:val="0"/>
                <w:sz w:val="18"/>
                <w:szCs w:val="18"/>
                <w:lang w:val="hy-AM"/>
                <w14:ligatures w14:val="none"/>
              </w:rPr>
              <w:t>)՝</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Գույքի (լոտի) գտնվելու վայրը</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Գույքի (լոտի) տեխնիկական վիճակը</w:t>
            </w:r>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Գույքի (լոտի) վերաբերյալ լրացուցիչ տեղեկություններ</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Գույքի գնահատված արժեքը               /ՀՀ դրամ/</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Լոտի մեկնարկային գինը</w:t>
            </w:r>
            <w:r w:rsidRPr="00873A7B">
              <w:rPr>
                <w:rFonts w:ascii="GHEA Grapalat" w:eastAsia="Times New Roman" w:hAnsi="GHEA Grapalat" w:cs="Calibri"/>
                <w:b/>
                <w:bCs/>
                <w:kern w:val="0"/>
                <w:sz w:val="18"/>
                <w:szCs w:val="18"/>
                <w14:ligatures w14:val="none"/>
              </w:rPr>
              <w:br/>
              <w:t>/ՀՀ դրամ/</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Նախավճարը /ՀՀ դրամ/</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48381EAD" w14:textId="2638BBE4"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Նվազագույն գնային հավելման չափը</w:t>
            </w:r>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 xml:space="preserve">Գույքի արժեքի որոշման համար նախատեսված գումարը </w:t>
            </w:r>
            <w:r w:rsidRPr="00873A7B">
              <w:rPr>
                <w:rFonts w:ascii="GHEA Grapalat" w:eastAsia="Times New Roman" w:hAnsi="GHEA Grapalat" w:cs="Calibri"/>
                <w:b/>
                <w:bCs/>
                <w:kern w:val="0"/>
                <w:sz w:val="18"/>
                <w:szCs w:val="18"/>
                <w14:ligatures w14:val="none"/>
              </w:rPr>
              <w:br/>
              <w:t>/ՀՀ դրամ/</w:t>
            </w:r>
          </w:p>
        </w:tc>
      </w:tr>
      <w:tr w:rsidR="007F51F2" w:rsidRPr="00AB701C" w14:paraId="2C43B4ED" w14:textId="4F11059D" w:rsidTr="000F206C">
        <w:trPr>
          <w:trHeight w:val="930"/>
          <w:jc w:val="center"/>
        </w:trPr>
        <w:tc>
          <w:tcPr>
            <w:tcW w:w="7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7F51F2" w:rsidRPr="005353ED" w:rsidRDefault="007F51F2" w:rsidP="007F51F2">
            <w:pPr>
              <w:spacing w:after="0" w:line="240" w:lineRule="auto"/>
              <w:jc w:val="center"/>
              <w:rPr>
                <w:rFonts w:ascii="GHEA Grapalat" w:eastAsia="Times New Roman" w:hAnsi="GHEA Grapalat" w:cs="Calibri"/>
                <w:kern w:val="0"/>
                <w:sz w:val="18"/>
                <w:szCs w:val="18"/>
                <w:lang w:val="hy-AM"/>
                <w14:ligatures w14:val="none"/>
              </w:rPr>
            </w:pPr>
            <w:r w:rsidRPr="005353ED">
              <w:rPr>
                <w:rFonts w:ascii="GHEA Grapalat" w:eastAsia="Times New Roman" w:hAnsi="GHEA Grapalat" w:cs="Calibri"/>
                <w:kern w:val="0"/>
                <w:sz w:val="18"/>
                <w:szCs w:val="18"/>
                <w:lang w:val="hy-AM"/>
                <w14:ligatures w14:val="none"/>
              </w:rPr>
              <w:t>1</w:t>
            </w:r>
          </w:p>
        </w:tc>
        <w:tc>
          <w:tcPr>
            <w:tcW w:w="968"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1C18B262" w:rsidR="007F51F2" w:rsidRPr="005353ED" w:rsidRDefault="00CA7EE0" w:rsidP="007F51F2">
            <w:pPr>
              <w:spacing w:after="0" w:line="240" w:lineRule="auto"/>
              <w:jc w:val="center"/>
              <w:rPr>
                <w:rFonts w:ascii="GHEA Grapalat" w:eastAsia="Times New Roman" w:hAnsi="GHEA Grapalat" w:cs="Calibri"/>
                <w:kern w:val="0"/>
                <w:sz w:val="18"/>
                <w:szCs w:val="18"/>
                <w14:ligatures w14:val="none"/>
              </w:rPr>
            </w:pPr>
            <w:r>
              <w:rPr>
                <w:rFonts w:ascii="GHEA Grapalat" w:eastAsia="Times New Roman" w:hAnsi="GHEA Grapalat" w:cs="Calibri"/>
                <w:kern w:val="0"/>
                <w:sz w:val="18"/>
                <w:szCs w:val="18"/>
                <w14:ligatures w14:val="none"/>
              </w:rPr>
              <w:t>6</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72035A43" w14:textId="77AACF37" w:rsidR="007F51F2" w:rsidRPr="005353ED" w:rsidRDefault="00CC3CC7" w:rsidP="007F51F2">
            <w:pPr>
              <w:spacing w:after="0" w:line="240" w:lineRule="auto"/>
              <w:jc w:val="center"/>
              <w:rPr>
                <w:rFonts w:ascii="GHEA Grapalat" w:eastAsia="Times New Roman" w:hAnsi="GHEA Grapalat" w:cs="Calibri"/>
                <w:kern w:val="0"/>
                <w:sz w:val="18"/>
                <w:szCs w:val="18"/>
                <w14:ligatures w14:val="none"/>
              </w:rPr>
            </w:pPr>
            <w:r w:rsidRPr="00CC3CC7">
              <w:rPr>
                <w:rFonts w:ascii="GHEA Grapalat" w:eastAsia="Arial" w:hAnsi="GHEA Grapalat" w:cs="Arial"/>
                <w:sz w:val="18"/>
                <w:szCs w:val="18"/>
              </w:rPr>
              <w:t>VAZ 21214</w:t>
            </w:r>
            <w:r w:rsidR="0032258D">
              <w:rPr>
                <w:rFonts w:ascii="GHEA Grapalat" w:eastAsia="Arial" w:hAnsi="GHEA Grapalat" w:cs="Arial"/>
                <w:sz w:val="18"/>
                <w:szCs w:val="18"/>
              </w:rPr>
              <w:t xml:space="preserve"> </w:t>
            </w:r>
            <w:r w:rsidR="007F51F2" w:rsidRPr="005353ED">
              <w:rPr>
                <w:rFonts w:ascii="GHEA Grapalat" w:eastAsia="Times New Roman" w:hAnsi="GHEA Grapalat" w:cs="Calibri"/>
                <w:kern w:val="0"/>
                <w:sz w:val="18"/>
                <w:szCs w:val="18"/>
                <w:lang w:val="hy-AM"/>
                <w14:ligatures w14:val="none"/>
              </w:rPr>
              <w:t xml:space="preserve">/ </w:t>
            </w:r>
            <w:r w:rsidR="00CA7EE0" w:rsidRPr="00CA7EE0">
              <w:rPr>
                <w:rFonts w:ascii="GHEA Grapalat" w:eastAsia="Arial" w:hAnsi="GHEA Grapalat" w:cs="Arial"/>
                <w:sz w:val="18"/>
                <w:szCs w:val="18"/>
              </w:rPr>
              <w:t>XTA21214071839216</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05AAA937" w14:textId="1B0EBD3B" w:rsidR="007F51F2" w:rsidRPr="005353ED" w:rsidRDefault="00544DD1" w:rsidP="007F51F2">
            <w:pPr>
              <w:spacing w:after="0" w:line="240" w:lineRule="auto"/>
              <w:jc w:val="center"/>
              <w:rPr>
                <w:rFonts w:ascii="GHEA Grapalat" w:eastAsia="Microsoft JhengHei" w:hAnsi="GHEA Grapalat" w:cs="Microsoft JhengHei"/>
                <w:kern w:val="0"/>
                <w:sz w:val="18"/>
                <w:szCs w:val="18"/>
                <w:lang w:val="hy-AM"/>
                <w14:ligatures w14:val="none"/>
              </w:rPr>
            </w:pPr>
            <w:r w:rsidRPr="005353ED">
              <w:rPr>
                <w:rFonts w:ascii="GHEA Grapalat" w:eastAsia="Microsoft JhengHei" w:hAnsi="GHEA Grapalat" w:cs="Microsoft JhengHei"/>
                <w:kern w:val="0"/>
                <w:sz w:val="18"/>
                <w:szCs w:val="18"/>
                <w:lang w:val="hy-AM"/>
                <w14:ligatures w14:val="none"/>
              </w:rPr>
              <w:t>ք</w:t>
            </w:r>
            <w:r w:rsidRPr="005353ED">
              <w:rPr>
                <w:rFonts w:ascii="MS Mincho" w:eastAsia="MS Mincho" w:hAnsi="MS Mincho" w:cs="MS Mincho" w:hint="eastAsia"/>
                <w:kern w:val="0"/>
                <w:sz w:val="18"/>
                <w:szCs w:val="18"/>
                <w:lang w:val="hy-AM"/>
                <w14:ligatures w14:val="none"/>
              </w:rPr>
              <w:t>․</w:t>
            </w:r>
            <w:r w:rsidRPr="005353ED">
              <w:rPr>
                <w:rFonts w:ascii="GHEA Grapalat" w:eastAsia="Microsoft JhengHei" w:hAnsi="GHEA Grapalat" w:cs="Microsoft JhengHei"/>
                <w:kern w:val="0"/>
                <w:sz w:val="18"/>
                <w:szCs w:val="18"/>
                <w:lang w:val="hy-AM"/>
                <w14:ligatures w14:val="none"/>
              </w:rPr>
              <w:t>Երևան, Մալաթիա- Սեբաստիա վարչական շրջան, Հաղթանակի 2-րդ փող</w:t>
            </w:r>
            <w:r w:rsidRPr="005353ED">
              <w:rPr>
                <w:rFonts w:ascii="MS Mincho" w:eastAsia="MS Mincho" w:hAnsi="MS Mincho" w:cs="MS Mincho" w:hint="eastAsia"/>
                <w:kern w:val="0"/>
                <w:sz w:val="18"/>
                <w:szCs w:val="18"/>
                <w:lang w:val="hy-AM"/>
                <w14:ligatures w14:val="none"/>
              </w:rPr>
              <w:t>․</w:t>
            </w:r>
            <w:r w:rsidRPr="005353ED">
              <w:rPr>
                <w:rFonts w:ascii="GHEA Grapalat" w:eastAsia="Microsoft JhengHei" w:hAnsi="GHEA Grapalat" w:cs="Microsoft JhengHei"/>
                <w:kern w:val="0"/>
                <w:sz w:val="18"/>
                <w:szCs w:val="18"/>
                <w:lang w:val="hy-AM"/>
                <w14:ligatures w14:val="none"/>
              </w:rPr>
              <w:t>, 79 հասցե</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7F2A539B" w14:textId="12E5CE96" w:rsidR="007F51F2" w:rsidRPr="005353ED" w:rsidRDefault="00CA7EE0" w:rsidP="007F51F2">
            <w:pPr>
              <w:spacing w:after="0" w:line="240" w:lineRule="auto"/>
              <w:jc w:val="center"/>
              <w:rPr>
                <w:rFonts w:ascii="GHEA Grapalat" w:eastAsia="Microsoft JhengHei" w:hAnsi="GHEA Grapalat" w:cs="Microsoft JhengHei"/>
                <w:kern w:val="0"/>
                <w:sz w:val="18"/>
                <w:szCs w:val="18"/>
                <w:lang w:val="hy-AM"/>
                <w14:ligatures w14:val="none"/>
              </w:rPr>
            </w:pPr>
            <w:r w:rsidRPr="00CA7EE0">
              <w:rPr>
                <w:rFonts w:ascii="GHEA Grapalat" w:eastAsia="Arial" w:hAnsi="GHEA Grapalat" w:cs="Arial"/>
                <w:sz w:val="18"/>
                <w:szCs w:val="18"/>
                <w:lang w:val="hy-AM"/>
              </w:rPr>
              <w:t>Վազքը՝ 309 997 կմ, շարժիչը և փոխ. տուփը՝ սարքին, թափքը և այլ հանգույցները՝ նորմալ</w:t>
            </w:r>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15D65D18" w14:textId="4971BA61" w:rsidR="007F51F2" w:rsidRPr="005353ED" w:rsidRDefault="007F51F2" w:rsidP="007F51F2">
            <w:pPr>
              <w:spacing w:after="0" w:line="240" w:lineRule="auto"/>
              <w:jc w:val="center"/>
              <w:rPr>
                <w:rFonts w:ascii="GHEA Grapalat" w:eastAsia="Times New Roman" w:hAnsi="GHEA Grapalat" w:cs="Calibri"/>
                <w:kern w:val="0"/>
                <w:sz w:val="18"/>
                <w:szCs w:val="18"/>
                <w:lang w:val="hy-AM"/>
                <w14:ligatures w14:val="none"/>
              </w:rPr>
            </w:pPr>
            <w:r w:rsidRPr="005353ED">
              <w:rPr>
                <w:rFonts w:ascii="GHEA Grapalat" w:eastAsia="Times New Roman" w:hAnsi="GHEA Grapalat" w:cs="Calibri"/>
                <w:kern w:val="0"/>
                <w:sz w:val="18"/>
                <w:szCs w:val="18"/>
                <w:lang w:val="hy-AM"/>
                <w14:ligatures w14:val="none"/>
              </w:rPr>
              <w:t>Թող</w:t>
            </w:r>
            <w:r w:rsidRPr="005353ED">
              <w:rPr>
                <w:rFonts w:ascii="MS Mincho" w:eastAsia="MS Mincho" w:hAnsi="MS Mincho" w:cs="MS Mincho" w:hint="eastAsia"/>
                <w:kern w:val="0"/>
                <w:sz w:val="18"/>
                <w:szCs w:val="18"/>
                <w:lang w:val="hy-AM"/>
                <w14:ligatures w14:val="none"/>
              </w:rPr>
              <w:t>․</w:t>
            </w:r>
            <w:r w:rsidRPr="005353ED">
              <w:rPr>
                <w:rFonts w:ascii="GHEA Grapalat" w:eastAsia="Times New Roman" w:hAnsi="GHEA Grapalat" w:cs="Calibri"/>
                <w:kern w:val="0"/>
                <w:sz w:val="18"/>
                <w:szCs w:val="18"/>
                <w:lang w:val="hy-AM"/>
                <w14:ligatures w14:val="none"/>
              </w:rPr>
              <w:t xml:space="preserve"> տարեթիվը </w:t>
            </w:r>
            <w:r w:rsidR="00544DD1" w:rsidRPr="005353ED">
              <w:rPr>
                <w:rFonts w:ascii="GHEA Grapalat" w:eastAsia="Times New Roman" w:hAnsi="GHEA Grapalat" w:cs="Calibri"/>
                <w:kern w:val="0"/>
                <w:sz w:val="18"/>
                <w:szCs w:val="18"/>
                <w:lang w:val="hy-AM"/>
                <w14:ligatures w14:val="none"/>
              </w:rPr>
              <w:t>20</w:t>
            </w:r>
            <w:r w:rsidR="0032258D">
              <w:rPr>
                <w:rFonts w:ascii="GHEA Grapalat" w:eastAsia="Times New Roman" w:hAnsi="GHEA Grapalat" w:cs="Calibri"/>
                <w:kern w:val="0"/>
                <w:sz w:val="18"/>
                <w:szCs w:val="18"/>
                <w:lang w:val="hy-AM"/>
                <w14:ligatures w14:val="none"/>
              </w:rPr>
              <w:t>0</w:t>
            </w:r>
            <w:r w:rsidR="00CC3CC7">
              <w:rPr>
                <w:rFonts w:ascii="GHEA Grapalat" w:eastAsia="Times New Roman" w:hAnsi="GHEA Grapalat" w:cs="Calibri"/>
                <w:kern w:val="0"/>
                <w:sz w:val="18"/>
                <w:szCs w:val="18"/>
                <w:lang w:val="hy-AM"/>
                <w14:ligatures w14:val="none"/>
              </w:rPr>
              <w:t>7</w:t>
            </w:r>
            <w:r w:rsidRPr="005353ED">
              <w:rPr>
                <w:rFonts w:ascii="GHEA Grapalat" w:eastAsia="Times New Roman" w:hAnsi="GHEA Grapalat" w:cs="Calibri"/>
                <w:kern w:val="0"/>
                <w:sz w:val="18"/>
                <w:szCs w:val="18"/>
                <w:lang w:val="hy-AM"/>
                <w14:ligatures w14:val="none"/>
              </w:rPr>
              <w:t>թ</w:t>
            </w:r>
            <w:r w:rsidRPr="005353ED">
              <w:rPr>
                <w:rFonts w:ascii="MS Mincho" w:eastAsia="MS Mincho" w:hAnsi="MS Mincho" w:cs="MS Mincho" w:hint="eastAsia"/>
                <w:kern w:val="0"/>
                <w:sz w:val="18"/>
                <w:szCs w:val="18"/>
                <w:lang w:val="hy-AM"/>
                <w14:ligatures w14:val="none"/>
              </w:rPr>
              <w:t>․</w:t>
            </w:r>
            <w:r w:rsidRPr="005353ED">
              <w:rPr>
                <w:rFonts w:ascii="GHEA Grapalat" w:eastAsia="Times New Roman" w:hAnsi="GHEA Grapalat" w:cs="Calibri"/>
                <w:kern w:val="0"/>
                <w:sz w:val="18"/>
                <w:szCs w:val="18"/>
                <w:lang w:val="hy-AM"/>
                <w14:ligatures w14:val="none"/>
              </w:rPr>
              <w:t xml:space="preserve">, թափքի տեսակը՝ </w:t>
            </w:r>
            <w:r w:rsidR="00CC3CC7">
              <w:rPr>
                <w:rFonts w:ascii="GHEA Grapalat" w:eastAsia="Times New Roman" w:hAnsi="GHEA Grapalat" w:cs="Calibri"/>
                <w:kern w:val="0"/>
                <w:sz w:val="18"/>
                <w:szCs w:val="18"/>
                <w:lang w:val="hy-AM"/>
                <w14:ligatures w14:val="none"/>
              </w:rPr>
              <w:t>ունիվերսալ</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5E7B9D2D" w14:textId="77777777" w:rsidR="00CA7EE0" w:rsidRPr="005D0607" w:rsidRDefault="00CA7EE0" w:rsidP="00CA7EE0">
            <w:pPr>
              <w:ind w:left="-108" w:right="-105"/>
              <w:jc w:val="center"/>
              <w:rPr>
                <w:rStyle w:val="a5"/>
                <w:rFonts w:ascii="GHEA Grapalat" w:hAnsi="GHEA Grapalat"/>
                <w:sz w:val="20"/>
                <w:szCs w:val="20"/>
                <w:lang w:val="hy-AM"/>
              </w:rPr>
            </w:pPr>
          </w:p>
          <w:p w14:paraId="6E4214C5" w14:textId="7FE710C7" w:rsidR="00CA7EE0" w:rsidRDefault="00CA7EE0" w:rsidP="00CA7EE0">
            <w:pPr>
              <w:ind w:left="-108" w:right="-105"/>
              <w:jc w:val="center"/>
              <w:rPr>
                <w:rFonts w:ascii="GHEA Grapalat" w:hAnsi="GHEA Grapalat" w:cs="Sylfaen"/>
                <w:sz w:val="20"/>
                <w:szCs w:val="20"/>
                <w:lang w:val="hy-AM"/>
              </w:rPr>
            </w:pPr>
            <w:r>
              <w:rPr>
                <w:rStyle w:val="a5"/>
                <w:rFonts w:ascii="GHEA Grapalat" w:hAnsi="GHEA Grapalat"/>
                <w:sz w:val="20"/>
                <w:szCs w:val="20"/>
              </w:rPr>
              <w:t>1 048</w:t>
            </w:r>
            <w:r>
              <w:rPr>
                <w:rStyle w:val="a5"/>
                <w:rFonts w:ascii="Calibri" w:hAnsi="Calibri" w:cs="Calibri"/>
                <w:sz w:val="20"/>
                <w:szCs w:val="20"/>
              </w:rPr>
              <w:t> </w:t>
            </w:r>
            <w:r>
              <w:rPr>
                <w:rStyle w:val="a5"/>
                <w:rFonts w:ascii="GHEA Grapalat" w:hAnsi="GHEA Grapalat"/>
                <w:sz w:val="20"/>
                <w:szCs w:val="20"/>
              </w:rPr>
              <w:t>000</w:t>
            </w:r>
          </w:p>
          <w:p w14:paraId="5BBE17E4" w14:textId="54F8A24E" w:rsidR="007F51F2" w:rsidRPr="005353ED" w:rsidRDefault="007F51F2" w:rsidP="00CA7EE0">
            <w:pPr>
              <w:spacing w:after="0" w:line="240" w:lineRule="auto"/>
              <w:jc w:val="center"/>
              <w:rPr>
                <w:rFonts w:ascii="GHEA Grapalat" w:eastAsia="Times New Roman" w:hAnsi="GHEA Grapalat" w:cs="Calibri"/>
                <w:kern w:val="0"/>
                <w:sz w:val="18"/>
                <w:szCs w:val="18"/>
                <w:lang w:val="hy-AM"/>
                <w14:ligatures w14:val="none"/>
              </w:rPr>
            </w:pP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6E188759" w14:textId="77777777" w:rsidR="00CA7EE0" w:rsidRDefault="00CA7EE0" w:rsidP="00CA7EE0">
            <w:pPr>
              <w:ind w:left="-108" w:right="-105"/>
              <w:jc w:val="center"/>
              <w:rPr>
                <w:rStyle w:val="a5"/>
                <w:rFonts w:ascii="GHEA Grapalat" w:hAnsi="GHEA Grapalat"/>
                <w:sz w:val="20"/>
                <w:szCs w:val="20"/>
              </w:rPr>
            </w:pPr>
          </w:p>
          <w:p w14:paraId="033D9971" w14:textId="47499CFE" w:rsidR="00CA7EE0" w:rsidRDefault="00CA7EE0" w:rsidP="00CA7EE0">
            <w:pPr>
              <w:ind w:left="-108" w:right="-105"/>
              <w:jc w:val="center"/>
              <w:rPr>
                <w:rFonts w:ascii="GHEA Grapalat" w:hAnsi="GHEA Grapalat" w:cs="Sylfaen"/>
                <w:sz w:val="20"/>
                <w:szCs w:val="20"/>
                <w:lang w:val="hy-AM"/>
              </w:rPr>
            </w:pPr>
            <w:r>
              <w:rPr>
                <w:rStyle w:val="a5"/>
                <w:rFonts w:ascii="GHEA Grapalat" w:hAnsi="GHEA Grapalat"/>
                <w:sz w:val="20"/>
                <w:szCs w:val="20"/>
              </w:rPr>
              <w:t>1 048</w:t>
            </w:r>
            <w:r>
              <w:rPr>
                <w:rStyle w:val="a5"/>
                <w:rFonts w:ascii="Calibri" w:hAnsi="Calibri" w:cs="Calibri"/>
                <w:sz w:val="20"/>
                <w:szCs w:val="20"/>
              </w:rPr>
              <w:t> </w:t>
            </w:r>
            <w:r>
              <w:rPr>
                <w:rStyle w:val="a5"/>
                <w:rFonts w:ascii="GHEA Grapalat" w:hAnsi="GHEA Grapalat"/>
                <w:sz w:val="20"/>
                <w:szCs w:val="20"/>
              </w:rPr>
              <w:t>000</w:t>
            </w:r>
          </w:p>
          <w:p w14:paraId="26A76C2F" w14:textId="53C824E8" w:rsidR="007F51F2" w:rsidRPr="005353ED" w:rsidRDefault="007F51F2" w:rsidP="00CA7EE0">
            <w:pPr>
              <w:spacing w:after="0" w:line="240" w:lineRule="auto"/>
              <w:jc w:val="center"/>
              <w:rPr>
                <w:rFonts w:ascii="GHEA Grapalat" w:eastAsia="Times New Roman" w:hAnsi="GHEA Grapalat" w:cs="Calibri"/>
                <w:kern w:val="0"/>
                <w:sz w:val="18"/>
                <w:szCs w:val="18"/>
                <w:lang w:val="hy-AM"/>
                <w14:ligatures w14:val="none"/>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FEDFF31" w14:textId="78DA6C24" w:rsidR="007F51F2" w:rsidRPr="005353ED" w:rsidRDefault="00CA7EE0" w:rsidP="00CA7EE0">
            <w:pPr>
              <w:ind w:right="-105"/>
              <w:rPr>
                <w:rFonts w:ascii="GHEA Grapalat" w:eastAsia="Times New Roman" w:hAnsi="GHEA Grapalat" w:cs="Calibri"/>
                <w:kern w:val="0"/>
                <w:sz w:val="18"/>
                <w:szCs w:val="18"/>
                <w14:ligatures w14:val="none"/>
              </w:rPr>
            </w:pPr>
            <w:r>
              <w:rPr>
                <w:rFonts w:ascii="GHEA Grapalat" w:eastAsia="Times New Roman" w:hAnsi="GHEA Grapalat" w:cs="Calibri"/>
                <w:kern w:val="0"/>
                <w:sz w:val="18"/>
                <w:szCs w:val="18"/>
                <w14:ligatures w14:val="none"/>
              </w:rPr>
              <w:t>3</w:t>
            </w:r>
            <w:r w:rsidRPr="00CA7EE0">
              <w:rPr>
                <w:rFonts w:ascii="GHEA Grapalat" w:eastAsia="Times New Roman" w:hAnsi="GHEA Grapalat" w:cs="Calibri"/>
                <w:kern w:val="0"/>
                <w:sz w:val="18"/>
                <w:szCs w:val="18"/>
                <w14:ligatures w14:val="none"/>
              </w:rPr>
              <w:t>14</w:t>
            </w:r>
            <w:r>
              <w:rPr>
                <w:rFonts w:ascii="GHEA Grapalat" w:eastAsia="Times New Roman" w:hAnsi="GHEA Grapalat" w:cs="Calibri"/>
                <w:kern w:val="0"/>
                <w:sz w:val="18"/>
                <w:szCs w:val="18"/>
                <w14:ligatures w14:val="none"/>
              </w:rPr>
              <w:t xml:space="preserve"> </w:t>
            </w:r>
            <w:r w:rsidRPr="00CA7EE0">
              <w:rPr>
                <w:rFonts w:ascii="GHEA Grapalat" w:eastAsia="Times New Roman" w:hAnsi="GHEA Grapalat" w:cs="Calibri"/>
                <w:kern w:val="0"/>
                <w:sz w:val="18"/>
                <w:szCs w:val="18"/>
                <w14:ligatures w14:val="none"/>
              </w:rPr>
              <w:t>400</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5EE903CD" w14:textId="311DA1D7" w:rsidR="007F51F2" w:rsidRPr="005353ED" w:rsidRDefault="00CA7EE0" w:rsidP="007F51F2">
            <w:pPr>
              <w:spacing w:after="0" w:line="240" w:lineRule="auto"/>
              <w:jc w:val="center"/>
              <w:rPr>
                <w:rFonts w:ascii="GHEA Grapalat" w:eastAsia="Times New Roman" w:hAnsi="GHEA Grapalat" w:cs="Calibri"/>
                <w:kern w:val="0"/>
                <w:sz w:val="18"/>
                <w:szCs w:val="18"/>
                <w:lang w:val="hy-AM"/>
                <w14:ligatures w14:val="none"/>
              </w:rPr>
            </w:pPr>
            <w:r>
              <w:rPr>
                <w:rFonts w:ascii="GHEA Grapalat" w:eastAsia="Times New Roman" w:hAnsi="GHEA Grapalat" w:cs="Calibri"/>
                <w:kern w:val="0"/>
                <w:sz w:val="18"/>
                <w:szCs w:val="18"/>
                <w14:ligatures w14:val="none"/>
              </w:rPr>
              <w:t>5</w:t>
            </w:r>
            <w:r w:rsidR="007F51F2" w:rsidRPr="005353ED">
              <w:rPr>
                <w:rFonts w:ascii="GHEA Grapalat" w:eastAsia="Times New Roman" w:hAnsi="GHEA Grapalat" w:cs="Calibri"/>
                <w:kern w:val="0"/>
                <w:sz w:val="18"/>
                <w:szCs w:val="18"/>
                <w14:ligatures w14:val="none"/>
              </w:rPr>
              <w:t>0 0</w:t>
            </w:r>
            <w:r w:rsidR="007F51F2" w:rsidRPr="005353ED">
              <w:rPr>
                <w:rFonts w:ascii="GHEA Grapalat" w:eastAsia="Times New Roman" w:hAnsi="GHEA Grapalat" w:cs="Calibri"/>
                <w:kern w:val="0"/>
                <w:sz w:val="18"/>
                <w:szCs w:val="18"/>
                <w:lang w:val="hy-AM"/>
                <w14:ligatures w14:val="none"/>
              </w:rPr>
              <w:t>00</w:t>
            </w:r>
          </w:p>
        </w:tc>
        <w:tc>
          <w:tcPr>
            <w:tcW w:w="1219" w:type="dxa"/>
            <w:tcBorders>
              <w:top w:val="single" w:sz="4" w:space="0" w:color="auto"/>
              <w:left w:val="nil"/>
              <w:bottom w:val="single" w:sz="4" w:space="0" w:color="auto"/>
              <w:right w:val="single" w:sz="4" w:space="0" w:color="auto"/>
            </w:tcBorders>
            <w:vAlign w:val="center"/>
          </w:tcPr>
          <w:p w14:paraId="5B113C83" w14:textId="7938CB1E" w:rsidR="007F51F2" w:rsidRPr="005353ED" w:rsidRDefault="007F51F2" w:rsidP="007F51F2">
            <w:pPr>
              <w:spacing w:after="0" w:line="240" w:lineRule="auto"/>
              <w:jc w:val="center"/>
              <w:rPr>
                <w:rFonts w:ascii="GHEA Grapalat" w:eastAsia="Times New Roman" w:hAnsi="GHEA Grapalat" w:cs="Calibri"/>
                <w:kern w:val="0"/>
                <w:sz w:val="18"/>
                <w:szCs w:val="18"/>
                <w:lang w:val="hy-AM"/>
                <w14:ligatures w14:val="none"/>
              </w:rPr>
            </w:pPr>
            <w:r w:rsidRPr="005353ED">
              <w:rPr>
                <w:rFonts w:ascii="GHEA Grapalat" w:eastAsia="Times New Roman" w:hAnsi="GHEA Grapalat" w:cs="Calibri"/>
                <w:kern w:val="0"/>
                <w:sz w:val="18"/>
                <w:szCs w:val="18"/>
                <w:lang w:val="hy-AM"/>
                <w14:ligatures w14:val="none"/>
              </w:rPr>
              <w:t>18 000</w:t>
            </w:r>
          </w:p>
        </w:tc>
      </w:tr>
      <w:bookmarkEnd w:id="1"/>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14FEE460"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 xml:space="preserve">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18</w:t>
      </w:r>
      <w:r w:rsidRPr="00382AB7">
        <w:rPr>
          <w:rFonts w:ascii="GHEA Grapalat" w:hAnsi="GHEA Grapalat"/>
          <w:b/>
          <w:bCs/>
          <w:i/>
          <w:iCs/>
          <w:sz w:val="18"/>
          <w:szCs w:val="18"/>
          <w:lang w:val="hy-AM"/>
        </w:rPr>
        <w:t>-րդ կետով սահմանված ժամկետի ավարտից առնվազն 5 րոպե առաջ նախավճար վճարելու դեպքում:</w:t>
      </w:r>
    </w:p>
    <w:p w14:paraId="118BEFD3"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w:t>
      </w:r>
      <w:r w:rsidRPr="00B60887">
        <w:rPr>
          <w:rFonts w:ascii="GHEA Grapalat" w:hAnsi="GHEA Grapalat"/>
          <w:b/>
          <w:bCs/>
          <w:i/>
          <w:iCs/>
          <w:sz w:val="18"/>
          <w:szCs w:val="18"/>
          <w:lang w:val="hy-AM"/>
        </w:rPr>
        <w:t xml:space="preserve"> ավարտի հաշվարկային ժամ</w:t>
      </w:r>
      <w:r w:rsidRPr="00B60887">
        <w:rPr>
          <w:rFonts w:ascii="Calibri" w:hAnsi="Calibri" w:cs="Calibri"/>
          <w:b/>
          <w:bCs/>
          <w:i/>
          <w:iCs/>
          <w:sz w:val="18"/>
          <w:szCs w:val="18"/>
          <w:lang w:val="hy-AM"/>
        </w:rPr>
        <w:t> </w:t>
      </w:r>
      <w:r w:rsidRPr="00B60887">
        <w:rPr>
          <w:rFonts w:ascii="GHEA Grapalat" w:hAnsi="GHEA Grapalat"/>
          <w:b/>
          <w:bCs/>
          <w:i/>
          <w:iCs/>
          <w:sz w:val="18"/>
          <w:szCs w:val="18"/>
          <w:lang w:val="hy-AM"/>
        </w:rPr>
        <w:t>սահմանվում է</w:t>
      </w:r>
      <w:r w:rsidRPr="00382AB7">
        <w:rPr>
          <w:rFonts w:ascii="GHEA Grapalat" w:hAnsi="GHEA Grapalat"/>
          <w:b/>
          <w:bCs/>
          <w:i/>
          <w:iCs/>
          <w:sz w:val="18"/>
          <w:szCs w:val="18"/>
          <w:lang w:val="hy-AM"/>
        </w:rPr>
        <w:t xml:space="preserve">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20</w:t>
      </w:r>
      <w:r w:rsidRPr="00382AB7">
        <w:rPr>
          <w:rFonts w:ascii="GHEA Grapalat" w:hAnsi="GHEA Grapalat"/>
          <w:b/>
          <w:bCs/>
          <w:i/>
          <w:iCs/>
          <w:sz w:val="18"/>
          <w:szCs w:val="18"/>
          <w:lang w:val="hy-AM"/>
        </w:rPr>
        <w:t>-րդ</w:t>
      </w:r>
      <w:r>
        <w:rPr>
          <w:rFonts w:ascii="GHEA Grapalat" w:hAnsi="GHEA Grapalat"/>
          <w:b/>
          <w:bCs/>
          <w:i/>
          <w:iCs/>
          <w:sz w:val="18"/>
          <w:szCs w:val="18"/>
          <w:lang w:val="hy-AM"/>
        </w:rPr>
        <w:t xml:space="preserve"> և 21-րդ</w:t>
      </w:r>
      <w:r w:rsidRPr="00382AB7">
        <w:rPr>
          <w:rFonts w:ascii="GHEA Grapalat" w:hAnsi="GHEA Grapalat"/>
          <w:b/>
          <w:bCs/>
          <w:i/>
          <w:iCs/>
          <w:sz w:val="18"/>
          <w:szCs w:val="18"/>
          <w:lang w:val="hy-AM"/>
        </w:rPr>
        <w:t xml:space="preserve"> կետ</w:t>
      </w:r>
      <w:r>
        <w:rPr>
          <w:rFonts w:ascii="GHEA Grapalat" w:hAnsi="GHEA Grapalat"/>
          <w:b/>
          <w:bCs/>
          <w:i/>
          <w:iCs/>
          <w:sz w:val="18"/>
          <w:szCs w:val="18"/>
          <w:lang w:val="hy-AM"/>
        </w:rPr>
        <w:t>եր</w:t>
      </w:r>
      <w:r w:rsidRPr="00382AB7">
        <w:rPr>
          <w:rFonts w:ascii="GHEA Grapalat" w:hAnsi="GHEA Grapalat"/>
          <w:b/>
          <w:bCs/>
          <w:i/>
          <w:iCs/>
          <w:sz w:val="18"/>
          <w:szCs w:val="18"/>
          <w:lang w:val="hy-AM"/>
        </w:rPr>
        <w:t>ով:</w:t>
      </w:r>
    </w:p>
    <w:p w14:paraId="5751F2CA"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53369B">
        <w:rPr>
          <w:rFonts w:ascii="GHEA Grapalat" w:hAnsi="GHEA Grapalat" w:hint="eastAsia"/>
          <w:b/>
          <w:bCs/>
          <w:i/>
          <w:iCs/>
          <w:sz w:val="18"/>
          <w:szCs w:val="18"/>
          <w:lang w:val="hy-AM"/>
        </w:rPr>
        <w:t>․</w:t>
      </w:r>
      <w:r w:rsidRPr="0053369B">
        <w:rPr>
          <w:rFonts w:ascii="GHEA Grapalat" w:hAnsi="GHEA Grapalat"/>
          <w:b/>
          <w:bCs/>
          <w:i/>
          <w:iCs/>
          <w:sz w:val="18"/>
          <w:szCs w:val="18"/>
          <w:lang w:val="hy-AM"/>
        </w:rPr>
        <w:t xml:space="preserve"> Երևան Տիգրան Մեծի 4։</w:t>
      </w:r>
    </w:p>
    <w:p w14:paraId="7DDC1B80"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lastRenderedPageBreak/>
        <w:t>* Աճուրդով վաճառվող գույքի վերաբերյալ լրացուցիչ տեղեկատվություն ստանալու համար զանգահարել 096-10-81-18, 044-77-77-08 հեռախոսահամարներին։</w:t>
      </w:r>
    </w:p>
    <w:p w14:paraId="62E0EFA4" w14:textId="77777777" w:rsidR="0053369B" w:rsidRDefault="0053369B" w:rsidP="0012058D">
      <w:pPr>
        <w:spacing w:line="240" w:lineRule="auto"/>
        <w:jc w:val="both"/>
        <w:rPr>
          <w:rFonts w:ascii="GHEA Grapalat" w:hAnsi="GHEA Grapalat"/>
          <w:b/>
          <w:bCs/>
          <w:i/>
          <w:iCs/>
          <w:sz w:val="18"/>
          <w:szCs w:val="18"/>
          <w:lang w:val="hy-AM"/>
        </w:rPr>
      </w:pPr>
    </w:p>
    <w:p w14:paraId="0C10DDF6" w14:textId="77777777" w:rsidR="0012058D" w:rsidRDefault="0012058D" w:rsidP="0012058D">
      <w:pPr>
        <w:spacing w:line="240" w:lineRule="auto"/>
        <w:jc w:val="both"/>
        <w:rPr>
          <w:rFonts w:ascii="GHEA Grapalat" w:hAnsi="GHEA Grapalat"/>
          <w:b/>
          <w:bCs/>
          <w:i/>
          <w:iCs/>
          <w:sz w:val="18"/>
          <w:szCs w:val="18"/>
          <w:lang w:val="hy-AM"/>
        </w:rPr>
      </w:pPr>
    </w:p>
    <w:p w14:paraId="149B7A5D" w14:textId="43565AA9"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lastRenderedPageBreak/>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075DF85D"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w:t>
      </w:r>
      <w:r w:rsidR="00384F64">
        <w:rPr>
          <w:rFonts w:ascii="GHEA Grapalat" w:hAnsi="GHEA Grapalat"/>
          <w:b/>
          <w:bCs/>
          <w:i/>
          <w:iCs/>
          <w:sz w:val="18"/>
          <w:szCs w:val="18"/>
          <w:lang w:val="hy-AM"/>
        </w:rPr>
        <w:t>5</w:t>
      </w:r>
      <w:r w:rsidR="00833349" w:rsidRPr="00382AB7">
        <w:rPr>
          <w:rFonts w:ascii="GHEA Grapalat" w:hAnsi="GHEA Grapalat"/>
          <w:b/>
          <w:bCs/>
          <w:i/>
          <w:iCs/>
          <w:sz w:val="18"/>
          <w:szCs w:val="18"/>
          <w:lang w:val="hy-AM"/>
        </w:rPr>
        <w:t>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873A7B">
        <w:rPr>
          <w:rFonts w:ascii="GHEA Grapalat" w:hAnsi="GHEA Grapalat"/>
          <w:b/>
          <w:bCs/>
          <w:i/>
          <w:iCs/>
          <w:sz w:val="18"/>
          <w:szCs w:val="18"/>
          <w:lang w:val="hy-AM"/>
        </w:rPr>
        <w:t>մայիսի 23</w:t>
      </w:r>
      <w:r w:rsidR="00833349" w:rsidRPr="00382AB7">
        <w:rPr>
          <w:rFonts w:ascii="GHEA Grapalat" w:hAnsi="GHEA Grapalat"/>
          <w:b/>
          <w:bCs/>
          <w:i/>
          <w:iCs/>
          <w:sz w:val="18"/>
          <w:szCs w:val="18"/>
          <w:lang w:val="hy-AM"/>
        </w:rPr>
        <w:t xml:space="preserve">-ի թիվ </w:t>
      </w:r>
      <w:r w:rsidR="00873A7B">
        <w:rPr>
          <w:rFonts w:ascii="GHEA Grapalat" w:hAnsi="GHEA Grapalat"/>
          <w:b/>
          <w:bCs/>
          <w:i/>
          <w:iCs/>
          <w:sz w:val="18"/>
          <w:szCs w:val="18"/>
          <w:lang w:val="hy-AM"/>
        </w:rPr>
        <w:t>199</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lastRenderedPageBreak/>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6A8F6DA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36FA0"/>
    <w:rsid w:val="00054703"/>
    <w:rsid w:val="00062A74"/>
    <w:rsid w:val="00087924"/>
    <w:rsid w:val="000F206C"/>
    <w:rsid w:val="000F3E87"/>
    <w:rsid w:val="0011038A"/>
    <w:rsid w:val="00114D75"/>
    <w:rsid w:val="0012058D"/>
    <w:rsid w:val="00135DA8"/>
    <w:rsid w:val="0013708B"/>
    <w:rsid w:val="00143A84"/>
    <w:rsid w:val="0014480B"/>
    <w:rsid w:val="00166F6B"/>
    <w:rsid w:val="00167445"/>
    <w:rsid w:val="00173AF7"/>
    <w:rsid w:val="00181C44"/>
    <w:rsid w:val="00183A4C"/>
    <w:rsid w:val="001970A0"/>
    <w:rsid w:val="001D63D1"/>
    <w:rsid w:val="002051BD"/>
    <w:rsid w:val="002407D7"/>
    <w:rsid w:val="00246269"/>
    <w:rsid w:val="0024653B"/>
    <w:rsid w:val="002A40CF"/>
    <w:rsid w:val="002B162A"/>
    <w:rsid w:val="002B2CE2"/>
    <w:rsid w:val="002F516F"/>
    <w:rsid w:val="002F76E3"/>
    <w:rsid w:val="003037BC"/>
    <w:rsid w:val="0032258D"/>
    <w:rsid w:val="003468F8"/>
    <w:rsid w:val="00382AB7"/>
    <w:rsid w:val="00384F64"/>
    <w:rsid w:val="003A1C50"/>
    <w:rsid w:val="00446DD8"/>
    <w:rsid w:val="00457D89"/>
    <w:rsid w:val="00482686"/>
    <w:rsid w:val="00495BEA"/>
    <w:rsid w:val="004A3CF3"/>
    <w:rsid w:val="004D4BB0"/>
    <w:rsid w:val="004E2179"/>
    <w:rsid w:val="0053369B"/>
    <w:rsid w:val="005353ED"/>
    <w:rsid w:val="00544DD1"/>
    <w:rsid w:val="005833E5"/>
    <w:rsid w:val="00583423"/>
    <w:rsid w:val="005D0607"/>
    <w:rsid w:val="005E68D3"/>
    <w:rsid w:val="005E69A0"/>
    <w:rsid w:val="00602410"/>
    <w:rsid w:val="00615B7D"/>
    <w:rsid w:val="00622740"/>
    <w:rsid w:val="00635CCE"/>
    <w:rsid w:val="00656C26"/>
    <w:rsid w:val="00683CD2"/>
    <w:rsid w:val="0069729F"/>
    <w:rsid w:val="006D258A"/>
    <w:rsid w:val="00717226"/>
    <w:rsid w:val="007348E0"/>
    <w:rsid w:val="00734E1C"/>
    <w:rsid w:val="00794CCD"/>
    <w:rsid w:val="007A63CE"/>
    <w:rsid w:val="007D78D9"/>
    <w:rsid w:val="007E6A0E"/>
    <w:rsid w:val="007F2E04"/>
    <w:rsid w:val="007F51F2"/>
    <w:rsid w:val="00833349"/>
    <w:rsid w:val="00840E32"/>
    <w:rsid w:val="008542EC"/>
    <w:rsid w:val="00863CC0"/>
    <w:rsid w:val="00873A7B"/>
    <w:rsid w:val="00873C05"/>
    <w:rsid w:val="008849EE"/>
    <w:rsid w:val="008E39F7"/>
    <w:rsid w:val="008E5EC0"/>
    <w:rsid w:val="0090218F"/>
    <w:rsid w:val="009420A8"/>
    <w:rsid w:val="00947D13"/>
    <w:rsid w:val="009531F9"/>
    <w:rsid w:val="009554A7"/>
    <w:rsid w:val="00981643"/>
    <w:rsid w:val="009878DB"/>
    <w:rsid w:val="0099767D"/>
    <w:rsid w:val="009A39B3"/>
    <w:rsid w:val="009B4BF0"/>
    <w:rsid w:val="009B72E6"/>
    <w:rsid w:val="009D04E1"/>
    <w:rsid w:val="00A20E17"/>
    <w:rsid w:val="00A37762"/>
    <w:rsid w:val="00A52CD0"/>
    <w:rsid w:val="00A74DBE"/>
    <w:rsid w:val="00A9452B"/>
    <w:rsid w:val="00AA455E"/>
    <w:rsid w:val="00AB2984"/>
    <w:rsid w:val="00AB701C"/>
    <w:rsid w:val="00AC4831"/>
    <w:rsid w:val="00AD58C2"/>
    <w:rsid w:val="00B01D70"/>
    <w:rsid w:val="00B077EE"/>
    <w:rsid w:val="00B16551"/>
    <w:rsid w:val="00B376D5"/>
    <w:rsid w:val="00B70030"/>
    <w:rsid w:val="00B846C0"/>
    <w:rsid w:val="00B84CEB"/>
    <w:rsid w:val="00BB13A0"/>
    <w:rsid w:val="00C432C0"/>
    <w:rsid w:val="00C57793"/>
    <w:rsid w:val="00C67BBB"/>
    <w:rsid w:val="00CA12FC"/>
    <w:rsid w:val="00CA7EE0"/>
    <w:rsid w:val="00CC38F0"/>
    <w:rsid w:val="00CC3CC7"/>
    <w:rsid w:val="00CD2678"/>
    <w:rsid w:val="00CE7833"/>
    <w:rsid w:val="00D13DD5"/>
    <w:rsid w:val="00D17312"/>
    <w:rsid w:val="00D4756C"/>
    <w:rsid w:val="00D64A2F"/>
    <w:rsid w:val="00DE156C"/>
    <w:rsid w:val="00DF4765"/>
    <w:rsid w:val="00DF5D63"/>
    <w:rsid w:val="00E22626"/>
    <w:rsid w:val="00E975FA"/>
    <w:rsid w:val="00EA0BD8"/>
    <w:rsid w:val="00EB5665"/>
    <w:rsid w:val="00F025B2"/>
    <w:rsid w:val="00F066D6"/>
    <w:rsid w:val="00F46339"/>
    <w:rsid w:val="00F5489D"/>
    <w:rsid w:val="00F66F44"/>
    <w:rsid w:val="00FA447C"/>
    <w:rsid w:val="00FC48B8"/>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AA455E"/>
    <w:rPr>
      <w:rFonts w:ascii="Arial" w:eastAsia="Arial" w:hAnsi="Arial" w:cs="Arial"/>
      <w:sz w:val="15"/>
      <w:szCs w:val="15"/>
    </w:rPr>
  </w:style>
  <w:style w:type="paragraph" w:customStyle="1" w:styleId="a6">
    <w:name w:val="Другое"/>
    <w:basedOn w:val="a"/>
    <w:link w:val="a5"/>
    <w:rsid w:val="00AA455E"/>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698360963">
      <w:bodyDiv w:val="1"/>
      <w:marLeft w:val="0"/>
      <w:marRight w:val="0"/>
      <w:marTop w:val="0"/>
      <w:marBottom w:val="0"/>
      <w:divBdr>
        <w:top w:val="none" w:sz="0" w:space="0" w:color="auto"/>
        <w:left w:val="none" w:sz="0" w:space="0" w:color="auto"/>
        <w:bottom w:val="none" w:sz="0" w:space="0" w:color="auto"/>
        <w:right w:val="none" w:sz="0" w:space="0" w:color="auto"/>
      </w:divBdr>
    </w:div>
    <w:div w:id="816990816">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188838266">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445734875">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 w:id="1650329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4</Pages>
  <Words>1573</Words>
  <Characters>8970</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63</cp:revision>
  <dcterms:created xsi:type="dcterms:W3CDTF">2024-12-30T07:00:00Z</dcterms:created>
  <dcterms:modified xsi:type="dcterms:W3CDTF">2025-05-07T08:01:00Z</dcterms:modified>
</cp:coreProperties>
</file>