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701F8E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ժամը՝ </w:t>
      </w:r>
      <w:r w:rsidR="004006E0" w:rsidRPr="00452E2B">
        <w:rPr>
          <w:rFonts w:ascii="GHEA Grapalat" w:hAnsi="GHEA Grapalat"/>
          <w:b/>
          <w:bCs/>
          <w:lang w:val="hy-AM"/>
        </w:rPr>
        <w:t>10</w:t>
      </w:r>
      <w:r w:rsidRPr="00452E2B">
        <w:rPr>
          <w:rFonts w:ascii="GHEA Grapalat" w:hAnsi="GHEA Grapalat"/>
          <w:b/>
          <w:bCs/>
          <w:lang w:val="hy-AM"/>
        </w:rPr>
        <w:t>:</w:t>
      </w:r>
      <w:r w:rsidR="00576CC6" w:rsidRPr="00452E2B">
        <w:rPr>
          <w:rFonts w:ascii="GHEA Grapalat" w:hAnsi="GHEA Grapalat"/>
          <w:b/>
          <w:bCs/>
          <w:lang w:val="hy-AM"/>
        </w:rPr>
        <w:t>1</w:t>
      </w:r>
      <w:r w:rsidR="009C0F26" w:rsidRPr="00452E2B">
        <w:rPr>
          <w:rFonts w:ascii="GHEA Grapalat" w:hAnsi="GHEA Grapalat"/>
          <w:b/>
          <w:bCs/>
          <w:lang w:val="hy-AM"/>
        </w:rPr>
        <w:t>5</w:t>
      </w:r>
      <w:r w:rsidRPr="00452E2B">
        <w:rPr>
          <w:rFonts w:ascii="GHEA Grapalat" w:hAnsi="GHEA Grapalat"/>
          <w:b/>
          <w:bCs/>
          <w:lang w:val="hy-AM"/>
        </w:rPr>
        <w:t>-</w:t>
      </w:r>
      <w:r w:rsidRPr="006B5917">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79AB254" w:rsidR="00152DCF" w:rsidRPr="006B5917" w:rsidRDefault="009C0F2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0D69A4E" w14:textId="7A872EC1" w:rsidR="00152DCF" w:rsidRPr="006B5917" w:rsidRDefault="009C0F26" w:rsidP="00152DCF">
            <w:pPr>
              <w:spacing w:after="0" w:line="240" w:lineRule="auto"/>
              <w:jc w:val="center"/>
              <w:rPr>
                <w:rFonts w:ascii="GHEA Grapalat" w:eastAsia="Times New Roman" w:hAnsi="GHEA Grapalat" w:cs="Calibri"/>
                <w:kern w:val="0"/>
                <w:sz w:val="14"/>
                <w:szCs w:val="14"/>
                <w14:ligatures w14:val="none"/>
              </w:rPr>
            </w:pPr>
            <w:r w:rsidRPr="009C0F26">
              <w:rPr>
                <w:rFonts w:ascii="GHEA Grapalat" w:eastAsia="Times New Roman" w:hAnsi="GHEA Grapalat" w:cs="Calibri"/>
                <w:kern w:val="0"/>
                <w:sz w:val="14"/>
                <w:szCs w:val="14"/>
                <w14:ligatures w14:val="none"/>
              </w:rPr>
              <w:t>KIA SORENTO 3.3 L</w:t>
            </w:r>
          </w:p>
          <w:p w14:paraId="72035A43" w14:textId="35DF235A"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KNAJC525875764526</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937A80A" w:rsidR="00152DCF" w:rsidRPr="006B5917" w:rsidRDefault="009C0F2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C0F26">
              <w:rPr>
                <w:rFonts w:ascii="GHEA Grapalat" w:eastAsia="Times New Roman" w:hAnsi="GHEA Grapalat" w:cs="Calibri"/>
                <w:color w:val="000000" w:themeColor="text1"/>
                <w:kern w:val="0"/>
                <w:sz w:val="14"/>
                <w:szCs w:val="14"/>
                <w:lang w:val="hy-AM"/>
                <w14:ligatures w14:val="none"/>
              </w:rPr>
              <w:t>Վազքը՝ 240 515 կմ, շարժիչը և հանգոււցները՝ միջին մաշվածության փոխ. տուփը՝ նորմալ, թափքը՝ բարվոք</w:t>
            </w:r>
          </w:p>
        </w:tc>
        <w:tc>
          <w:tcPr>
            <w:tcW w:w="2005" w:type="dxa"/>
            <w:shd w:val="clear" w:color="auto" w:fill="auto"/>
            <w:vAlign w:val="center"/>
            <w:hideMark/>
          </w:tcPr>
          <w:p w14:paraId="15D65D18" w14:textId="2AD639DE"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C0F26" w:rsidRPr="009C0F26">
              <w:rPr>
                <w:rFonts w:ascii="GHEA Grapalat" w:eastAsia="Times New Roman" w:hAnsi="GHEA Grapalat" w:cs="Cambria Math"/>
                <w:kern w:val="0"/>
                <w:sz w:val="14"/>
                <w:szCs w:val="14"/>
                <w:lang w:val="hy-AM"/>
                <w14:ligatures w14:val="none"/>
              </w:rPr>
              <w:t>01AB235504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9C0F26">
              <w:rPr>
                <w:rFonts w:ascii="GHEA Grapalat" w:eastAsia="Times New Roman" w:hAnsi="GHEA Grapalat" w:cs="Calibri"/>
                <w:kern w:val="0"/>
                <w:sz w:val="14"/>
                <w:szCs w:val="14"/>
                <w:lang w:val="hy-AM"/>
                <w14:ligatures w14:val="none"/>
              </w:rPr>
              <w:t>ո</w:t>
            </w:r>
            <w:r w:rsidR="009C0F26" w:rsidRPr="009C0F2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7B1884A5" w:rsidR="00152DCF" w:rsidRPr="006B5917" w:rsidRDefault="00E37027" w:rsidP="00152DCF">
            <w:pPr>
              <w:spacing w:after="0" w:line="240" w:lineRule="auto"/>
              <w:jc w:val="center"/>
              <w:rPr>
                <w:rFonts w:ascii="GHEA Grapalat" w:eastAsia="Times New Roman" w:hAnsi="GHEA Grapalat" w:cs="Calibri"/>
                <w:kern w:val="0"/>
                <w:sz w:val="14"/>
                <w:szCs w:val="14"/>
                <w:lang w:val="hy-AM"/>
                <w14:ligatures w14:val="none"/>
              </w:rPr>
            </w:pPr>
            <w:r w:rsidRPr="00E37027">
              <w:rPr>
                <w:rFonts w:ascii="GHEA Grapalat" w:eastAsia="Times New Roman" w:hAnsi="GHEA Grapalat" w:cs="Calibri"/>
                <w:kern w:val="0"/>
                <w:sz w:val="14"/>
                <w:szCs w:val="14"/>
                <w:lang w:val="hy-AM"/>
                <w14:ligatures w14:val="none"/>
              </w:rPr>
              <w:t>2 182 000</w:t>
            </w:r>
          </w:p>
        </w:tc>
        <w:tc>
          <w:tcPr>
            <w:tcW w:w="1147" w:type="dxa"/>
            <w:shd w:val="clear" w:color="auto" w:fill="auto"/>
            <w:vAlign w:val="center"/>
          </w:tcPr>
          <w:p w14:paraId="26A76C2F" w14:textId="7EC3D2F4" w:rsidR="00152DCF" w:rsidRPr="006B5917" w:rsidRDefault="009C0F26" w:rsidP="00152DCF">
            <w:pPr>
              <w:spacing w:after="0" w:line="240" w:lineRule="auto"/>
              <w:jc w:val="center"/>
              <w:rPr>
                <w:rFonts w:ascii="GHEA Grapalat" w:eastAsia="Times New Roman" w:hAnsi="GHEA Grapalat" w:cs="Calibri"/>
                <w:kern w:val="0"/>
                <w:sz w:val="14"/>
                <w:szCs w:val="14"/>
                <w:lang w:val="hy-AM"/>
                <w14:ligatures w14:val="none"/>
              </w:rPr>
            </w:pPr>
            <w:r w:rsidRPr="009C0F26">
              <w:rPr>
                <w:rFonts w:ascii="GHEA Grapalat" w:eastAsia="Times New Roman" w:hAnsi="GHEA Grapalat" w:cs="Calibri"/>
                <w:kern w:val="0"/>
                <w:sz w:val="14"/>
                <w:szCs w:val="14"/>
                <w:lang w:val="hy-AM"/>
                <w14:ligatures w14:val="none"/>
              </w:rPr>
              <w:t>2 182 000</w:t>
            </w:r>
          </w:p>
        </w:tc>
        <w:tc>
          <w:tcPr>
            <w:tcW w:w="1128" w:type="dxa"/>
            <w:shd w:val="clear" w:color="auto" w:fill="auto"/>
            <w:vAlign w:val="center"/>
          </w:tcPr>
          <w:p w14:paraId="7FEDFF31" w14:textId="7A693B6D" w:rsidR="00152DCF" w:rsidRPr="006B5917" w:rsidRDefault="009C0F26" w:rsidP="00152DCF">
            <w:pPr>
              <w:spacing w:after="0" w:line="240" w:lineRule="auto"/>
              <w:jc w:val="center"/>
              <w:rPr>
                <w:rFonts w:ascii="GHEA Grapalat" w:eastAsia="Times New Roman" w:hAnsi="GHEA Grapalat" w:cs="Calibri"/>
                <w:kern w:val="0"/>
                <w:sz w:val="14"/>
                <w:szCs w:val="14"/>
                <w:lang w:val="hy-AM"/>
                <w14:ligatures w14:val="none"/>
              </w:rPr>
            </w:pPr>
            <w:r w:rsidRPr="009C0F26">
              <w:rPr>
                <w:rFonts w:ascii="GHEA Grapalat" w:eastAsia="Times New Roman" w:hAnsi="GHEA Grapalat" w:cs="Calibri"/>
                <w:kern w:val="0"/>
                <w:sz w:val="14"/>
                <w:szCs w:val="14"/>
                <w:lang w:val="hy-AM"/>
                <w14:ligatures w14:val="none"/>
              </w:rPr>
              <w:t>654</w:t>
            </w:r>
            <w:r>
              <w:rPr>
                <w:rFonts w:ascii="GHEA Grapalat" w:eastAsia="Times New Roman" w:hAnsi="GHEA Grapalat" w:cs="Calibri"/>
                <w:kern w:val="0"/>
                <w:sz w:val="14"/>
                <w:szCs w:val="14"/>
                <w:lang w:val="hy-AM"/>
                <w14:ligatures w14:val="none"/>
              </w:rPr>
              <w:t xml:space="preserve"> </w:t>
            </w:r>
            <w:r w:rsidRPr="009C0F26">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3AF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52E2B"/>
    <w:rsid w:val="004740A1"/>
    <w:rsid w:val="00482E5E"/>
    <w:rsid w:val="004865B4"/>
    <w:rsid w:val="00495BEA"/>
    <w:rsid w:val="004A4CF7"/>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31CC6"/>
    <w:rsid w:val="009402D0"/>
    <w:rsid w:val="009553EF"/>
    <w:rsid w:val="0096097F"/>
    <w:rsid w:val="009709DB"/>
    <w:rsid w:val="009C0F26"/>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dcterms:created xsi:type="dcterms:W3CDTF">2024-10-29T08:16:00Z</dcterms:created>
  <dcterms:modified xsi:type="dcterms:W3CDTF">2025-06-02T12:15:00Z</dcterms:modified>
</cp:coreProperties>
</file>