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ABD5923" w:rsidR="002F76E3" w:rsidRPr="00085AEA"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085AEA">
        <w:rPr>
          <w:rFonts w:ascii="GHEA Grapalat" w:hAnsi="GHEA Grapalat"/>
          <w:b/>
          <w:bCs/>
          <w:lang w:val="hy-AM"/>
        </w:rPr>
        <w:t>հուլիսի 3</w:t>
      </w:r>
      <w:r w:rsidRPr="00BA5EC5">
        <w:rPr>
          <w:rFonts w:ascii="GHEA Grapalat" w:hAnsi="GHEA Grapalat"/>
          <w:b/>
          <w:bCs/>
          <w:lang w:val="hy-AM"/>
        </w:rPr>
        <w:t xml:space="preserve">-ին, ժամը՝ </w:t>
      </w:r>
      <w:r w:rsidR="00085AEA">
        <w:rPr>
          <w:rFonts w:ascii="GHEA Grapalat" w:hAnsi="GHEA Grapalat"/>
          <w:b/>
          <w:bCs/>
          <w:lang w:val="hy-AM"/>
        </w:rPr>
        <w:t>11</w:t>
      </w:r>
      <w:r w:rsidR="00431D2C">
        <w:rPr>
          <w:rFonts w:ascii="GHEA Grapalat" w:hAnsi="GHEA Grapalat"/>
          <w:b/>
          <w:bCs/>
          <w:lang w:val="hy-AM"/>
        </w:rPr>
        <w:t>։</w:t>
      </w:r>
      <w:r w:rsidR="00085AEA">
        <w:rPr>
          <w:rFonts w:ascii="GHEA Grapalat" w:hAnsi="GHEA Grapalat"/>
          <w:b/>
          <w:bCs/>
          <w:lang w:val="hy-AM"/>
        </w:rPr>
        <w:t>0</w:t>
      </w:r>
      <w:r w:rsidR="00431D2C">
        <w:rPr>
          <w:rFonts w:ascii="GHEA Grapalat" w:hAnsi="GHEA Grapalat"/>
          <w:b/>
          <w:bCs/>
          <w:lang w:val="hy-AM"/>
        </w:rPr>
        <w:t>0</w:t>
      </w:r>
      <w:r w:rsidRPr="00BA5EC5">
        <w:rPr>
          <w:rFonts w:ascii="GHEA Grapalat" w:hAnsi="GHEA Grapalat"/>
          <w:b/>
          <w:bCs/>
          <w:lang w:val="hy-AM"/>
        </w:rPr>
        <w:t xml:space="preserve">-ին </w:t>
      </w:r>
      <w:r w:rsidRPr="00085AEA">
        <w:rPr>
          <w:rFonts w:ascii="GHEA Grapalat" w:hAnsi="GHEA Grapalat"/>
          <w:b/>
          <w:bCs/>
          <w:lang w:val="hy-AM"/>
        </w:rPr>
        <w:t>https://www.e-auctions.am</w:t>
      </w:r>
      <w:r w:rsidRPr="00BA5EC5">
        <w:rPr>
          <w:rFonts w:ascii="GHEA Grapalat" w:hAnsi="GHEA Grapalat"/>
          <w:b/>
          <w:bCs/>
          <w:lang w:val="hy-AM"/>
        </w:rPr>
        <w:t xml:space="preserve"> կայքի միջոցով։</w:t>
      </w:r>
    </w:p>
    <w:p w14:paraId="79AD7BDE" w14:textId="20F73370" w:rsidR="002F76E3" w:rsidRPr="00085AEA"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11EFF51F" w:rsidR="002F76E3" w:rsidRPr="00165283" w:rsidRDefault="00BF0B4B" w:rsidP="00BF0B4B">
      <w:pPr>
        <w:ind w:firstLine="720"/>
        <w:jc w:val="both"/>
        <w:rPr>
          <w:rFonts w:ascii="GHEA Grapalat" w:hAnsi="GHEA Grapalat"/>
          <w:b/>
          <w:bCs/>
          <w:lang w:val="hy-AM"/>
        </w:rPr>
      </w:pPr>
      <w:bookmarkStart w:id="0" w:name="_Hlk181692298"/>
      <w:bookmarkStart w:id="1" w:name="_Hlk181874982"/>
      <w:r w:rsidRPr="0016528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sidRPr="00165283">
        <w:rPr>
          <w:rFonts w:ascii="GHEA Grapalat" w:hAnsi="GHEA Grapalat"/>
          <w:b/>
          <w:bCs/>
          <w:lang w:val="hy-AM"/>
        </w:rPr>
        <w:t xml:space="preserve"> նախագահի</w:t>
      </w:r>
      <w:r w:rsidRPr="00165283">
        <w:rPr>
          <w:rFonts w:ascii="GHEA Grapalat" w:hAnsi="GHEA Grapalat"/>
          <w:b/>
          <w:bCs/>
          <w:lang w:val="hy-AM"/>
        </w:rPr>
        <w:t xml:space="preserve"> 2024</w:t>
      </w:r>
      <w:r w:rsidR="005C16F3" w:rsidRPr="00165283">
        <w:rPr>
          <w:rFonts w:ascii="GHEA Grapalat" w:hAnsi="GHEA Grapalat"/>
          <w:b/>
          <w:bCs/>
          <w:lang w:val="hy-AM"/>
        </w:rPr>
        <w:t xml:space="preserve"> թվականի դեկտեմբերի </w:t>
      </w:r>
      <w:r w:rsidR="00BA5EC5" w:rsidRPr="00165283">
        <w:rPr>
          <w:rFonts w:ascii="GHEA Grapalat" w:hAnsi="GHEA Grapalat"/>
          <w:b/>
          <w:bCs/>
          <w:lang w:val="hy-AM"/>
        </w:rPr>
        <w:t>25</w:t>
      </w:r>
      <w:r w:rsidR="005C16F3" w:rsidRPr="00165283">
        <w:rPr>
          <w:rFonts w:ascii="GHEA Grapalat" w:hAnsi="GHEA Grapalat"/>
          <w:b/>
          <w:bCs/>
          <w:lang w:val="hy-AM"/>
        </w:rPr>
        <w:t xml:space="preserve">-ի </w:t>
      </w:r>
      <w:r w:rsidRPr="00165283">
        <w:rPr>
          <w:rFonts w:ascii="GHEA Grapalat" w:hAnsi="GHEA Grapalat"/>
          <w:b/>
          <w:bCs/>
          <w:lang w:val="hy-AM"/>
        </w:rPr>
        <w:t xml:space="preserve"> թիվ </w:t>
      </w:r>
      <w:r w:rsidR="00BA5EC5" w:rsidRPr="00165283">
        <w:rPr>
          <w:rFonts w:ascii="GHEA Grapalat" w:hAnsi="GHEA Grapalat"/>
          <w:b/>
          <w:bCs/>
          <w:lang w:val="hy-AM"/>
        </w:rPr>
        <w:t>419</w:t>
      </w:r>
      <w:r w:rsidRPr="00165283">
        <w:rPr>
          <w:rFonts w:ascii="GHEA Grapalat" w:hAnsi="GHEA Grapalat"/>
          <w:b/>
          <w:bCs/>
          <w:lang w:val="hy-AM"/>
        </w:rPr>
        <w:t xml:space="preserve">-Ա հրամանով </w:t>
      </w:r>
      <w:bookmarkEnd w:id="0"/>
      <w:r w:rsidRPr="00165283">
        <w:rPr>
          <w:rFonts w:ascii="GHEA Grapalat" w:hAnsi="GHEA Grapalat"/>
          <w:b/>
          <w:bCs/>
          <w:lang w:val="hy-AM"/>
        </w:rPr>
        <w:t xml:space="preserve">օտարման ենթակա </w:t>
      </w:r>
      <w:r w:rsidR="00A77E91" w:rsidRPr="00165283">
        <w:rPr>
          <w:rFonts w:ascii="GHEA Grapalat" w:hAnsi="GHEA Grapalat" w:cs="Sylfaen"/>
          <w:b/>
          <w:bCs/>
          <w:kern w:val="0"/>
          <w:lang w:val="hy-AM" w:eastAsia="ru-RU"/>
        </w:rPr>
        <w:t>Հայաստանի Հանրապետության ներքին գործերի նախարարության փրկարար ծառայությանն ամրացված, պետական սեփականություն հանդիսացող 1 անվանում անշարժ գույքը</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598"/>
        <w:gridCol w:w="1096"/>
        <w:gridCol w:w="1399"/>
        <w:gridCol w:w="1068"/>
        <w:gridCol w:w="1236"/>
        <w:gridCol w:w="1236"/>
        <w:gridCol w:w="1280"/>
        <w:gridCol w:w="1259"/>
        <w:gridCol w:w="1192"/>
        <w:gridCol w:w="1363"/>
      </w:tblGrid>
      <w:tr w:rsidR="00566486" w:rsidRPr="00B846C0" w14:paraId="6573C837" w14:textId="77777777" w:rsidTr="002D2588">
        <w:trPr>
          <w:trHeight w:val="2327"/>
          <w:jc w:val="center"/>
        </w:trPr>
        <w:tc>
          <w:tcPr>
            <w:tcW w:w="484"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968"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598"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90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126" w:type="dxa"/>
            <w:shd w:val="clear" w:color="auto" w:fill="auto"/>
            <w:vAlign w:val="center"/>
            <w:hideMark/>
          </w:tcPr>
          <w:p w14:paraId="4DCDD7FC" w14:textId="6645100C" w:rsidR="00444DE0" w:rsidRPr="00FB7D11" w:rsidRDefault="00566486"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Շենք-շինությունների </w:t>
            </w:r>
            <w:r w:rsidR="00444DE0" w:rsidRPr="00FB7D11">
              <w:rPr>
                <w:rFonts w:ascii="GHEA Grapalat" w:eastAsia="Times New Roman" w:hAnsi="GHEA Grapalat" w:cs="Calibri"/>
                <w:b/>
                <w:bCs/>
                <w:kern w:val="0"/>
                <w:sz w:val="16"/>
                <w:szCs w:val="16"/>
                <w14:ligatures w14:val="none"/>
              </w:rPr>
              <w:t>մակերեսը                         /քառ. մետր/</w:t>
            </w:r>
          </w:p>
        </w:tc>
        <w:tc>
          <w:tcPr>
            <w:tcW w:w="962" w:type="dxa"/>
            <w:shd w:val="clear" w:color="auto" w:fill="auto"/>
            <w:vAlign w:val="center"/>
            <w:hideMark/>
          </w:tcPr>
          <w:p w14:paraId="6CE3B802"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/հեկտար/</w:t>
            </w:r>
          </w:p>
        </w:tc>
        <w:tc>
          <w:tcPr>
            <w:tcW w:w="1108" w:type="dxa"/>
            <w:shd w:val="clear" w:color="auto" w:fill="auto"/>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գնահատված արժեքը                                /ՀՀ դրամ/</w:t>
            </w:r>
          </w:p>
        </w:tc>
        <w:tc>
          <w:tcPr>
            <w:tcW w:w="1230"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147"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128"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043"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84"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566486" w:rsidRPr="00B846C0" w14:paraId="00FAF59A" w14:textId="77777777" w:rsidTr="00707EDC">
        <w:trPr>
          <w:trHeight w:val="2145"/>
          <w:jc w:val="center"/>
        </w:trPr>
        <w:tc>
          <w:tcPr>
            <w:tcW w:w="484"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968"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598" w:type="dxa"/>
            <w:shd w:val="clear" w:color="000000" w:fill="FFFFFF"/>
            <w:vAlign w:val="center"/>
            <w:hideMark/>
          </w:tcPr>
          <w:p w14:paraId="5C3132A6" w14:textId="6D4FCDE3" w:rsidR="002F100A" w:rsidRPr="006453A4" w:rsidRDefault="006453A4"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Պահեստարաններ</w:t>
            </w:r>
          </w:p>
        </w:tc>
        <w:tc>
          <w:tcPr>
            <w:tcW w:w="1900" w:type="dxa"/>
            <w:shd w:val="clear" w:color="auto" w:fill="auto"/>
            <w:vAlign w:val="center"/>
            <w:hideMark/>
          </w:tcPr>
          <w:p w14:paraId="6670E3FE" w14:textId="67BF54A4" w:rsidR="002F100A" w:rsidRPr="006453A4" w:rsidRDefault="006453A4" w:rsidP="00F9477F">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ՀՀ, մարզ Արմավիր, համայնք Արմավիր, գյուղ Արաքս (Արմավիրի շրջ.) թիվ 1 պահեստ</w:t>
            </w:r>
            <w:r w:rsidR="00F9477F">
              <w:rPr>
                <w:rFonts w:ascii="GHEA Grapalat" w:eastAsia="Times New Roman" w:hAnsi="GHEA Grapalat" w:cs="Calibri"/>
                <w:kern w:val="0"/>
                <w:sz w:val="16"/>
                <w:szCs w:val="16"/>
                <w:lang w:val="hy-AM"/>
                <w14:ligatures w14:val="none"/>
              </w:rPr>
              <w:t xml:space="preserve">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Վկայական N 09102024-04-0011</w:t>
            </w:r>
            <w:r w:rsidR="00566486" w:rsidRPr="006453A4">
              <w:rPr>
                <w:rFonts w:ascii="GHEA Grapalat" w:eastAsia="Times New Roman" w:hAnsi="GHEA Grapalat" w:cs="Calibri"/>
                <w:kern w:val="0"/>
                <w:sz w:val="16"/>
                <w:szCs w:val="16"/>
                <w:lang w:val="hy-AM"/>
                <w14:ligatures w14:val="none"/>
              </w:rPr>
              <w:t>)</w:t>
            </w:r>
          </w:p>
        </w:tc>
        <w:tc>
          <w:tcPr>
            <w:tcW w:w="1126" w:type="dxa"/>
            <w:shd w:val="clear" w:color="auto" w:fill="auto"/>
            <w:vAlign w:val="center"/>
            <w:hideMark/>
          </w:tcPr>
          <w:p w14:paraId="13E77160" w14:textId="38100F85"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1488,6</w:t>
            </w:r>
          </w:p>
        </w:tc>
        <w:tc>
          <w:tcPr>
            <w:tcW w:w="962" w:type="dxa"/>
            <w:shd w:val="clear" w:color="auto" w:fill="auto"/>
            <w:vAlign w:val="center"/>
            <w:hideMark/>
          </w:tcPr>
          <w:p w14:paraId="30F52B25" w14:textId="1FC6566D"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0,96371</w:t>
            </w:r>
          </w:p>
        </w:tc>
        <w:tc>
          <w:tcPr>
            <w:tcW w:w="1108" w:type="dxa"/>
            <w:shd w:val="clear" w:color="auto" w:fill="auto"/>
            <w:vAlign w:val="center"/>
            <w:hideMark/>
          </w:tcPr>
          <w:p w14:paraId="4884F7EB" w14:textId="1C5DD1BD"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37</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300</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000</w:t>
            </w:r>
          </w:p>
        </w:tc>
        <w:tc>
          <w:tcPr>
            <w:tcW w:w="1230" w:type="dxa"/>
            <w:vAlign w:val="center"/>
          </w:tcPr>
          <w:p w14:paraId="03DC9E7A" w14:textId="7A3AFFCA"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15</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300 000</w:t>
            </w:r>
          </w:p>
        </w:tc>
        <w:tc>
          <w:tcPr>
            <w:tcW w:w="1147" w:type="dxa"/>
            <w:shd w:val="clear" w:color="auto" w:fill="auto"/>
            <w:vAlign w:val="center"/>
            <w:hideMark/>
          </w:tcPr>
          <w:p w14:paraId="3027C52B" w14:textId="0C0008D1"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37</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300</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000</w:t>
            </w:r>
          </w:p>
        </w:tc>
        <w:tc>
          <w:tcPr>
            <w:tcW w:w="1128" w:type="dxa"/>
            <w:shd w:val="clear" w:color="auto" w:fill="auto"/>
            <w:vAlign w:val="center"/>
            <w:hideMark/>
          </w:tcPr>
          <w:p w14:paraId="00C3D173" w14:textId="19D3B123" w:rsidR="002F100A" w:rsidRPr="002F100A" w:rsidRDefault="006453A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7 460 000</w:t>
            </w:r>
          </w:p>
        </w:tc>
        <w:tc>
          <w:tcPr>
            <w:tcW w:w="1043" w:type="dxa"/>
            <w:vAlign w:val="center"/>
          </w:tcPr>
          <w:p w14:paraId="4DA2EDB7" w14:textId="4464F0BB"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373 000</w:t>
            </w:r>
          </w:p>
        </w:tc>
        <w:tc>
          <w:tcPr>
            <w:tcW w:w="1384" w:type="dxa"/>
            <w:shd w:val="clear" w:color="auto" w:fill="auto"/>
            <w:vAlign w:val="center"/>
            <w:hideMark/>
          </w:tcPr>
          <w:p w14:paraId="7346DF8C" w14:textId="4534C03D"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682</w:t>
            </w:r>
            <w:r w:rsidR="004427C9">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909</w:t>
            </w:r>
            <w:r w:rsidR="004427C9">
              <w:rPr>
                <w:rFonts w:ascii="GHEA Grapalat" w:eastAsia="Times New Roman" w:hAnsi="GHEA Grapalat" w:cs="Calibri"/>
                <w:kern w:val="0"/>
                <w:sz w:val="16"/>
                <w:szCs w:val="16"/>
                <w:lang w:val="hy-AM"/>
                <w14:ligatures w14:val="none"/>
              </w:rPr>
              <w:t>,</w:t>
            </w:r>
            <w:r w:rsidRPr="006453A4">
              <w:rPr>
                <w:rFonts w:ascii="GHEA Grapalat" w:eastAsia="Times New Roman" w:hAnsi="GHEA Grapalat" w:cs="Calibri"/>
                <w:kern w:val="0"/>
                <w:sz w:val="16"/>
                <w:szCs w:val="16"/>
                <w:lang w:val="hy-AM"/>
                <w14:ligatures w14:val="none"/>
              </w:rPr>
              <w:t>20</w:t>
            </w:r>
          </w:p>
        </w:tc>
      </w:tr>
      <w:tr w:rsidR="002F100A" w:rsidRPr="00594B24" w14:paraId="1B0DC5E1" w14:textId="77777777" w:rsidTr="00C473D6">
        <w:trPr>
          <w:trHeight w:val="825"/>
          <w:jc w:val="center"/>
        </w:trPr>
        <w:tc>
          <w:tcPr>
            <w:tcW w:w="14085" w:type="dxa"/>
            <w:gridSpan w:val="12"/>
            <w:vAlign w:val="center"/>
          </w:tcPr>
          <w:p w14:paraId="36ACB7A3" w14:textId="20BDB9F8"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 xml:space="preserve">ոմունիկացիաների առկայություն և հասանելիություն-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 ջուր</w:t>
            </w:r>
            <w:r w:rsidRPr="00C473D6">
              <w:rPr>
                <w:rFonts w:ascii="GHEA Grapalat" w:eastAsia="Times New Roman" w:hAnsi="GHEA Grapalat" w:cs="Calibri"/>
                <w:kern w:val="0"/>
                <w:sz w:val="18"/>
                <w:szCs w:val="18"/>
                <w:lang w:val="hy-AM"/>
                <w14:ligatures w14:val="none"/>
              </w:rPr>
              <w:t xml:space="preserve">։ </w:t>
            </w:r>
            <w:r w:rsidR="006453A4" w:rsidRPr="00C473D6">
              <w:rPr>
                <w:rFonts w:ascii="GHEA Grapalat" w:eastAsia="Times New Roman" w:hAnsi="GHEA Grapalat" w:cs="Calibri"/>
                <w:kern w:val="0"/>
                <w:sz w:val="18"/>
                <w:szCs w:val="18"/>
                <w:lang w:val="hy-AM"/>
                <w14:ligatures w14:val="none"/>
              </w:rPr>
              <w:t xml:space="preserve">Պահեստները կառուցված </w:t>
            </w:r>
            <w:r w:rsidRPr="00C473D6">
              <w:rPr>
                <w:rFonts w:ascii="GHEA Grapalat" w:eastAsia="Times New Roman" w:hAnsi="GHEA Grapalat" w:cs="Calibri"/>
                <w:kern w:val="0"/>
                <w:sz w:val="18"/>
                <w:szCs w:val="18"/>
                <w:lang w:val="hy-AM"/>
                <w14:ligatures w14:val="none"/>
              </w:rPr>
              <w:t>են</w:t>
            </w:r>
            <w:r w:rsidR="006453A4" w:rsidRPr="00C473D6">
              <w:rPr>
                <w:rFonts w:ascii="GHEA Grapalat" w:eastAsia="Times New Roman" w:hAnsi="GHEA Grapalat" w:cs="Calibri"/>
                <w:kern w:val="0"/>
                <w:sz w:val="18"/>
                <w:szCs w:val="18"/>
                <w:lang w:val="hy-AM"/>
                <w14:ligatures w14:val="none"/>
              </w:rPr>
              <w:t xml:space="preserve"> տուֆից, սեյսմակայուն են, առանց արտաքին հարդարման, դռները և պատուհանները բացակայում են</w:t>
            </w:r>
            <w:r w:rsidRPr="00C473D6">
              <w:rPr>
                <w:rFonts w:ascii="GHEA Grapalat" w:eastAsia="Times New Roman" w:hAnsi="GHEA Grapalat" w:cs="Calibri"/>
                <w:kern w:val="0"/>
                <w:sz w:val="18"/>
                <w:szCs w:val="18"/>
                <w:lang w:val="hy-AM"/>
                <w14:ligatures w14:val="none"/>
              </w:rPr>
              <w:t>։</w:t>
            </w:r>
            <w:r w:rsidR="00D87A28">
              <w:rPr>
                <w:rFonts w:ascii="GHEA Grapalat" w:eastAsia="Times New Roman" w:hAnsi="GHEA Grapalat" w:cs="Calibri"/>
                <w:kern w:val="0"/>
                <w:sz w:val="18"/>
                <w:szCs w:val="18"/>
                <w:lang w:val="hy-AM"/>
                <w14:ligatures w14:val="none"/>
              </w:rPr>
              <w:t xml:space="preserve"> Տրանսպորտային մատչելիությունը՝ լավ։</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0F07CA29" w14:textId="3A253B28" w:rsidR="00165283" w:rsidRPr="00165283" w:rsidRDefault="002F76E3" w:rsidP="00165283">
      <w:pPr>
        <w:jc w:val="both"/>
        <w:rPr>
          <w:rFonts w:ascii="GHEA Grapalat" w:hAnsi="GHEA Grapalat"/>
          <w:b/>
          <w:bCs/>
          <w:i/>
          <w:iCs/>
          <w:sz w:val="16"/>
          <w:szCs w:val="16"/>
          <w:lang w:val="hy-AM"/>
        </w:rPr>
      </w:pPr>
      <w:r w:rsidRPr="00C473D6">
        <w:rPr>
          <w:rFonts w:ascii="GHEA Grapalat" w:hAnsi="GHEA Grapalat"/>
          <w:b/>
          <w:bCs/>
          <w:i/>
          <w:iCs/>
          <w:sz w:val="16"/>
          <w:szCs w:val="16"/>
          <w:lang w:val="hy-AM"/>
        </w:rPr>
        <w:lastRenderedPageBreak/>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165283" w:rsidRPr="00165283">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8E351AC" w14:textId="77777777" w:rsidR="00165283" w:rsidRPr="00165283" w:rsidRDefault="00165283" w:rsidP="00165283">
      <w:pPr>
        <w:jc w:val="both"/>
        <w:rPr>
          <w:rFonts w:ascii="GHEA Grapalat" w:hAnsi="GHEA Grapalat"/>
          <w:b/>
          <w:bCs/>
          <w:i/>
          <w:iCs/>
          <w:sz w:val="16"/>
          <w:szCs w:val="16"/>
          <w:lang w:val="hy-AM"/>
        </w:rPr>
      </w:pPr>
      <w:r w:rsidRPr="00165283">
        <w:rPr>
          <w:rFonts w:ascii="GHEA Grapalat" w:hAnsi="GHEA Grapalat"/>
          <w:b/>
          <w:bCs/>
          <w:i/>
          <w:iCs/>
          <w:sz w:val="16"/>
          <w:szCs w:val="16"/>
          <w:lang w:val="hy-AM"/>
        </w:rPr>
        <w:t>*</w:t>
      </w:r>
      <w:r w:rsidRPr="00165283">
        <w:rPr>
          <w:rFonts w:ascii="GHEA Grapalat" w:hAnsi="GHEA Grapalat"/>
          <w:i/>
          <w:iCs/>
          <w:sz w:val="16"/>
          <w:szCs w:val="16"/>
          <w:lang w:val="hy-AM"/>
        </w:rPr>
        <w:t xml:space="preserve"> </w:t>
      </w:r>
      <w:r w:rsidRPr="00165283">
        <w:rPr>
          <w:rFonts w:ascii="GHEA Grapalat" w:hAnsi="GHEA Grapalat"/>
          <w:b/>
          <w:bCs/>
          <w:i/>
          <w:iCs/>
          <w:sz w:val="16"/>
          <w:szCs w:val="16"/>
          <w:lang w:val="hy-AM"/>
        </w:rPr>
        <w:t>էլեկտրոնային աճուրդի ավարտի հաշվարկային ժամ</w:t>
      </w:r>
      <w:r w:rsidRPr="00165283">
        <w:rPr>
          <w:rFonts w:ascii="Calibri" w:hAnsi="Calibri" w:cs="Calibri"/>
          <w:b/>
          <w:bCs/>
          <w:i/>
          <w:iCs/>
          <w:sz w:val="16"/>
          <w:szCs w:val="16"/>
          <w:lang w:val="hy-AM"/>
        </w:rPr>
        <w:t> </w:t>
      </w:r>
      <w:r w:rsidRPr="00165283">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C473D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0B93401"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w:t>
      </w:r>
      <w:r w:rsidR="00707EDC">
        <w:rPr>
          <w:rFonts w:ascii="GHEA Grapalat" w:hAnsi="GHEA Grapalat"/>
          <w:b/>
          <w:bCs/>
          <w:i/>
          <w:iCs/>
          <w:sz w:val="16"/>
          <w:szCs w:val="16"/>
          <w:lang w:val="hy-AM"/>
        </w:rPr>
        <w:t>25</w:t>
      </w:r>
      <w:r w:rsidR="002F100A" w:rsidRPr="002F100A">
        <w:rPr>
          <w:rFonts w:ascii="GHEA Grapalat" w:hAnsi="GHEA Grapalat"/>
          <w:b/>
          <w:bCs/>
          <w:i/>
          <w:iCs/>
          <w:sz w:val="16"/>
          <w:szCs w:val="16"/>
          <w:lang w:val="hy-AM"/>
        </w:rPr>
        <w:t xml:space="preserve">-ի  թիվ </w:t>
      </w:r>
      <w:r w:rsidR="00707EDC">
        <w:rPr>
          <w:rFonts w:ascii="GHEA Grapalat" w:hAnsi="GHEA Grapalat"/>
          <w:b/>
          <w:bCs/>
          <w:i/>
          <w:iCs/>
          <w:sz w:val="16"/>
          <w:szCs w:val="16"/>
          <w:lang w:val="hy-AM"/>
        </w:rPr>
        <w:t>419</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85AEA"/>
    <w:rsid w:val="000A1591"/>
    <w:rsid w:val="00165283"/>
    <w:rsid w:val="00173AF7"/>
    <w:rsid w:val="002D2588"/>
    <w:rsid w:val="002F100A"/>
    <w:rsid w:val="002F76E3"/>
    <w:rsid w:val="003468F8"/>
    <w:rsid w:val="00431D2C"/>
    <w:rsid w:val="004320AE"/>
    <w:rsid w:val="004427C9"/>
    <w:rsid w:val="00444DE0"/>
    <w:rsid w:val="00495BEA"/>
    <w:rsid w:val="004C3173"/>
    <w:rsid w:val="004D674E"/>
    <w:rsid w:val="00566486"/>
    <w:rsid w:val="00594B24"/>
    <w:rsid w:val="005C16F3"/>
    <w:rsid w:val="006453A4"/>
    <w:rsid w:val="00691B96"/>
    <w:rsid w:val="0069729F"/>
    <w:rsid w:val="00707EDC"/>
    <w:rsid w:val="007347D7"/>
    <w:rsid w:val="008F14E7"/>
    <w:rsid w:val="009A1E02"/>
    <w:rsid w:val="00A53AF7"/>
    <w:rsid w:val="00A77E91"/>
    <w:rsid w:val="00AA133E"/>
    <w:rsid w:val="00B42775"/>
    <w:rsid w:val="00B71100"/>
    <w:rsid w:val="00B7414D"/>
    <w:rsid w:val="00B846C0"/>
    <w:rsid w:val="00BA5EC5"/>
    <w:rsid w:val="00BF0B4B"/>
    <w:rsid w:val="00C2639D"/>
    <w:rsid w:val="00C33C37"/>
    <w:rsid w:val="00C473D6"/>
    <w:rsid w:val="00CC3045"/>
    <w:rsid w:val="00CD2678"/>
    <w:rsid w:val="00D87A28"/>
    <w:rsid w:val="00E22626"/>
    <w:rsid w:val="00E829D2"/>
    <w:rsid w:val="00E873E7"/>
    <w:rsid w:val="00F16B1D"/>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1432</Words>
  <Characters>8165</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2024-12-26T12:44:00Z</dcterms:created>
  <dcterms:modified xsi:type="dcterms:W3CDTF">2025-06-10T05:49:00Z</dcterms:modified>
</cp:coreProperties>
</file>