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1D3DF" w14:textId="4E790CCE" w:rsidR="004E50AA" w:rsidRPr="00193B26" w:rsidRDefault="00A60CE3" w:rsidP="0022352C">
      <w:pPr>
        <w:ind w:right="-360"/>
        <w:jc w:val="center"/>
        <w:rPr>
          <w:rFonts w:ascii="GHEA Grapalat" w:hAnsi="GHEA Grapalat"/>
          <w:b/>
          <w:bCs/>
          <w:color w:val="000000" w:themeColor="text1"/>
          <w:sz w:val="24"/>
          <w:szCs w:val="24"/>
          <w:lang w:val="hy-AM"/>
        </w:rPr>
      </w:pPr>
      <w:r w:rsidRPr="00193B26">
        <w:rPr>
          <w:rFonts w:ascii="GHEA Grapalat" w:hAnsi="GHEA Grapalat"/>
          <w:b/>
          <w:bCs/>
          <w:color w:val="000000" w:themeColor="text1"/>
          <w:sz w:val="24"/>
          <w:szCs w:val="24"/>
          <w:lang w:val="hy-AM"/>
        </w:rPr>
        <w:t>ԱՐՁԱՆԱԳՐՈՒԹՅՈՒՆ</w:t>
      </w:r>
    </w:p>
    <w:p w14:paraId="64FD1101" w14:textId="4AF7C6C4" w:rsidR="00A60CE3" w:rsidRPr="00193B26" w:rsidRDefault="00A60CE3" w:rsidP="0022352C">
      <w:pPr>
        <w:ind w:right="-360"/>
        <w:jc w:val="center"/>
        <w:rPr>
          <w:rFonts w:ascii="GHEA Grapalat" w:hAnsi="GHEA Grapalat"/>
          <w:b/>
          <w:bCs/>
          <w:color w:val="000000" w:themeColor="text1"/>
          <w:sz w:val="24"/>
          <w:szCs w:val="24"/>
          <w:lang w:val="hy-AM"/>
        </w:rPr>
      </w:pPr>
      <w:r w:rsidRPr="00193B26">
        <w:rPr>
          <w:rFonts w:ascii="GHEA Grapalat" w:hAnsi="GHEA Grapalat"/>
          <w:b/>
          <w:bCs/>
          <w:color w:val="000000" w:themeColor="text1"/>
          <w:sz w:val="24"/>
          <w:szCs w:val="24"/>
          <w:lang w:val="hy-AM"/>
        </w:rPr>
        <w:t xml:space="preserve">ԷԼԵԿՏՐՈՆԱՅԻՆ </w:t>
      </w:r>
      <w:r w:rsidR="007126D6" w:rsidRPr="00193B26">
        <w:rPr>
          <w:rFonts w:ascii="GHEA Grapalat" w:hAnsi="GHEA Grapalat"/>
          <w:b/>
          <w:bCs/>
          <w:color w:val="000000" w:themeColor="text1"/>
          <w:sz w:val="24"/>
          <w:szCs w:val="24"/>
          <w:lang w:val="hy-AM"/>
        </w:rPr>
        <w:t xml:space="preserve">ՀԱՄԱԿԱՐԳԻ ՄԻՋՈՑՈՎ ԱՆՑԿԱՑՎՈՂ </w:t>
      </w:r>
      <w:r w:rsidRPr="00193B26">
        <w:rPr>
          <w:rFonts w:ascii="GHEA Grapalat" w:hAnsi="GHEA Grapalat"/>
          <w:b/>
          <w:bCs/>
          <w:color w:val="000000" w:themeColor="text1"/>
          <w:sz w:val="24"/>
          <w:szCs w:val="24"/>
          <w:lang w:val="hy-AM"/>
        </w:rPr>
        <w:t>ԱՃՈՒՐԴԻ ԱՐԴՅՈՒՆՔԻ ՄԱՍԻՆ</w:t>
      </w:r>
    </w:p>
    <w:p w14:paraId="501AC96E" w14:textId="77777777" w:rsidR="00A60CE3" w:rsidRPr="00193B26" w:rsidRDefault="00A60CE3" w:rsidP="00A60CE3">
      <w:pPr>
        <w:ind w:left="-270"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4353" w:type="dxa"/>
        <w:tblInd w:w="-523" w:type="dxa"/>
        <w:tblLook w:val="04A0" w:firstRow="1" w:lastRow="0" w:firstColumn="1" w:lastColumn="0" w:noHBand="0" w:noVBand="1"/>
      </w:tblPr>
      <w:tblGrid>
        <w:gridCol w:w="4158"/>
        <w:gridCol w:w="10195"/>
      </w:tblGrid>
      <w:tr w:rsidR="00801910" w:rsidRPr="00CF6857" w14:paraId="12D0D63D" w14:textId="77777777" w:rsidTr="0022352C">
        <w:trPr>
          <w:trHeight w:val="689"/>
        </w:trPr>
        <w:tc>
          <w:tcPr>
            <w:tcW w:w="4158" w:type="dxa"/>
          </w:tcPr>
          <w:p w14:paraId="3A0CAB0A" w14:textId="05C2991B" w:rsidR="00A60CE3" w:rsidRPr="00193B26" w:rsidRDefault="00A60CE3" w:rsidP="00A60CE3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193B26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1</w:t>
            </w:r>
            <w:r w:rsidRPr="00193B26">
              <w:rPr>
                <w:rFonts w:ascii="Cambria Math" w:eastAsia="MS Mincho" w:hAnsi="Cambria Math" w:cs="Cambria Math"/>
                <w:b/>
                <w:bCs/>
                <w:color w:val="000000" w:themeColor="text1"/>
                <w:sz w:val="20"/>
                <w:szCs w:val="20"/>
                <w:lang w:val="hy-AM"/>
              </w:rPr>
              <w:t>․</w:t>
            </w:r>
            <w:r w:rsidRPr="00193B26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 Աճուրդի կազմակերպչի անվանում, գտնվելու վայր</w:t>
            </w:r>
          </w:p>
        </w:tc>
        <w:tc>
          <w:tcPr>
            <w:tcW w:w="10195" w:type="dxa"/>
          </w:tcPr>
          <w:p w14:paraId="130A7255" w14:textId="24C3AC71" w:rsidR="00A60CE3" w:rsidRPr="00193B26" w:rsidRDefault="00991A9F" w:rsidP="00A60CE3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93B2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Պ</w:t>
            </w:r>
            <w:r w:rsidR="00B23784" w:rsidRPr="00193B2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ետական գույքի</w:t>
            </w:r>
            <w:r w:rsidRPr="00193B2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B23784" w:rsidRPr="00193B2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կառավարման կոմիտե (հասցե՝ ք</w:t>
            </w:r>
            <w:r w:rsidR="00B23784" w:rsidRPr="00193B26">
              <w:rPr>
                <w:rFonts w:ascii="Cambria Math" w:eastAsia="MS Mincho" w:hAnsi="Cambria Math" w:cs="Cambria Math"/>
                <w:color w:val="000000" w:themeColor="text1"/>
                <w:sz w:val="20"/>
                <w:szCs w:val="20"/>
                <w:lang w:val="hy-AM"/>
              </w:rPr>
              <w:t>․</w:t>
            </w:r>
            <w:r w:rsidR="00B23784" w:rsidRPr="00193B2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Երևան, Տիգրան Մեծի 4)</w:t>
            </w:r>
          </w:p>
        </w:tc>
      </w:tr>
      <w:tr w:rsidR="00801910" w:rsidRPr="00193B26" w14:paraId="66745C60" w14:textId="77777777" w:rsidTr="0022352C">
        <w:trPr>
          <w:trHeight w:val="589"/>
        </w:trPr>
        <w:tc>
          <w:tcPr>
            <w:tcW w:w="4158" w:type="dxa"/>
          </w:tcPr>
          <w:p w14:paraId="70B78DD7" w14:textId="1578460D" w:rsidR="00A60CE3" w:rsidRPr="00193B26" w:rsidRDefault="00A60CE3" w:rsidP="00A60CE3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193B26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2</w:t>
            </w:r>
            <w:r w:rsidRPr="00193B26">
              <w:rPr>
                <w:rFonts w:ascii="Cambria Math" w:eastAsia="MS Mincho" w:hAnsi="Cambria Math" w:cs="Cambria Math"/>
                <w:b/>
                <w:bCs/>
                <w:color w:val="000000" w:themeColor="text1"/>
                <w:sz w:val="20"/>
                <w:szCs w:val="20"/>
                <w:lang w:val="hy-AM"/>
              </w:rPr>
              <w:t>․</w:t>
            </w:r>
            <w:r w:rsidRPr="00193B26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 Աճուրդն առաջարկողի անվանում</w:t>
            </w:r>
          </w:p>
        </w:tc>
        <w:tc>
          <w:tcPr>
            <w:tcW w:w="10195" w:type="dxa"/>
          </w:tcPr>
          <w:p w14:paraId="4CC96D56" w14:textId="078299B0" w:rsidR="00A60CE3" w:rsidRPr="00193B26" w:rsidRDefault="00991A9F" w:rsidP="00A60CE3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93B2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Պ</w:t>
            </w:r>
            <w:r w:rsidR="00B23784" w:rsidRPr="00193B2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ետական գույքի կառավարման կոմիտե</w:t>
            </w:r>
          </w:p>
        </w:tc>
      </w:tr>
      <w:tr w:rsidR="00801910" w:rsidRPr="00CF6857" w14:paraId="3E0CA30B" w14:textId="77777777" w:rsidTr="00834F3A">
        <w:trPr>
          <w:trHeight w:val="647"/>
        </w:trPr>
        <w:tc>
          <w:tcPr>
            <w:tcW w:w="4158" w:type="dxa"/>
          </w:tcPr>
          <w:p w14:paraId="1908AA71" w14:textId="42241EC3" w:rsidR="00A60CE3" w:rsidRPr="00193B26" w:rsidRDefault="00A60CE3" w:rsidP="00A60CE3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193B26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3</w:t>
            </w:r>
            <w:r w:rsidRPr="00193B26">
              <w:rPr>
                <w:rFonts w:ascii="Cambria Math" w:eastAsia="MS Mincho" w:hAnsi="Cambria Math" w:cs="Cambria Math"/>
                <w:b/>
                <w:bCs/>
                <w:color w:val="000000" w:themeColor="text1"/>
                <w:sz w:val="20"/>
                <w:szCs w:val="20"/>
                <w:lang w:val="hy-AM"/>
              </w:rPr>
              <w:t>․</w:t>
            </w:r>
            <w:r w:rsidRPr="00193B26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 Աճուրդի կազմակերպման հիմք</w:t>
            </w:r>
          </w:p>
        </w:tc>
        <w:tc>
          <w:tcPr>
            <w:tcW w:w="10195" w:type="dxa"/>
          </w:tcPr>
          <w:p w14:paraId="7C7F632D" w14:textId="0A413DF9" w:rsidR="00A60CE3" w:rsidRPr="00193B26" w:rsidRDefault="00452590" w:rsidP="00A60CE3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bookmarkStart w:id="0" w:name="_Hlk181692298"/>
            <w:r w:rsidRPr="00193B2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ՀՀ կառավարության </w:t>
            </w:r>
            <w:r w:rsidR="001D4283" w:rsidRPr="00193B2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2025 թվականի մայիսի 22-ի թիվ 615-Ա </w:t>
            </w:r>
            <w:r w:rsidRPr="00193B2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որոշում</w:t>
            </w:r>
            <w:bookmarkEnd w:id="0"/>
          </w:p>
        </w:tc>
      </w:tr>
      <w:tr w:rsidR="00801910" w:rsidRPr="00193B26" w14:paraId="798C736A" w14:textId="77777777" w:rsidTr="00834F3A">
        <w:trPr>
          <w:trHeight w:val="458"/>
        </w:trPr>
        <w:tc>
          <w:tcPr>
            <w:tcW w:w="4158" w:type="dxa"/>
          </w:tcPr>
          <w:p w14:paraId="3783A843" w14:textId="7EBD07F6" w:rsidR="007E24B6" w:rsidRPr="00193B26" w:rsidRDefault="006A13EB" w:rsidP="00A60CE3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193B26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4</w:t>
            </w:r>
            <w:r w:rsidRPr="00193B26">
              <w:rPr>
                <w:rFonts w:ascii="Cambria Math" w:eastAsia="MS Mincho" w:hAnsi="Cambria Math" w:cs="Cambria Math"/>
                <w:b/>
                <w:bCs/>
                <w:color w:val="000000" w:themeColor="text1"/>
                <w:sz w:val="20"/>
                <w:szCs w:val="20"/>
                <w:lang w:val="hy-AM"/>
              </w:rPr>
              <w:t>․</w:t>
            </w:r>
            <w:r w:rsidRPr="00193B26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 Աճուրդի կայացման օր</w:t>
            </w:r>
          </w:p>
        </w:tc>
        <w:tc>
          <w:tcPr>
            <w:tcW w:w="10195" w:type="dxa"/>
          </w:tcPr>
          <w:p w14:paraId="50DAEB94" w14:textId="79BA0606" w:rsidR="007E24B6" w:rsidRPr="00193B26" w:rsidRDefault="001D4283" w:rsidP="00A60CE3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93B2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</w:t>
            </w:r>
            <w:r w:rsidR="00CF685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5</w:t>
            </w:r>
            <w:r w:rsidR="006A13EB" w:rsidRPr="00193B2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.0</w:t>
            </w:r>
            <w:r w:rsidR="00CF685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7</w:t>
            </w:r>
            <w:r w:rsidR="006A13EB" w:rsidRPr="00193B2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.2025թ</w:t>
            </w:r>
            <w:r w:rsidR="0022352C" w:rsidRPr="00193B2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.,</w:t>
            </w:r>
            <w:r w:rsidR="006A13EB" w:rsidRPr="00193B2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ժամը՝ </w:t>
            </w:r>
            <w:r w:rsidRPr="00193B2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10</w:t>
            </w:r>
            <w:r w:rsidR="006A13EB" w:rsidRPr="00193B2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։</w:t>
            </w:r>
            <w:r w:rsidRPr="00193B2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0</w:t>
            </w:r>
            <w:r w:rsidR="001A52F7" w:rsidRPr="00193B2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0</w:t>
            </w:r>
          </w:p>
        </w:tc>
      </w:tr>
      <w:tr w:rsidR="00801910" w:rsidRPr="00CF6857" w14:paraId="0AD88D46" w14:textId="77777777" w:rsidTr="0022352C">
        <w:trPr>
          <w:trHeight w:val="579"/>
        </w:trPr>
        <w:tc>
          <w:tcPr>
            <w:tcW w:w="4158" w:type="dxa"/>
          </w:tcPr>
          <w:p w14:paraId="05D7B3D8" w14:textId="7ED71137" w:rsidR="00C24256" w:rsidRPr="00193B26" w:rsidRDefault="006A13EB" w:rsidP="00C24256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193B26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5</w:t>
            </w:r>
            <w:r w:rsidRPr="00193B26">
              <w:rPr>
                <w:rFonts w:ascii="Cambria Math" w:eastAsia="MS Mincho" w:hAnsi="Cambria Math" w:cs="Cambria Math"/>
                <w:b/>
                <w:bCs/>
                <w:color w:val="000000" w:themeColor="text1"/>
                <w:sz w:val="20"/>
                <w:szCs w:val="20"/>
                <w:lang w:val="hy-AM"/>
              </w:rPr>
              <w:t>․</w:t>
            </w:r>
            <w:r w:rsidR="00801910" w:rsidRPr="00193B26">
              <w:rPr>
                <w:rFonts w:ascii="GHEA Grapalat" w:eastAsia="MS Mincho" w:hAnsi="GHEA Grapalat" w:cs="MS Mincho"/>
                <w:b/>
                <w:bCs/>
                <w:color w:val="000000" w:themeColor="text1"/>
                <w:sz w:val="20"/>
                <w:szCs w:val="20"/>
              </w:rPr>
              <w:t xml:space="preserve"> Լ</w:t>
            </w:r>
            <w:r w:rsidR="00C24256" w:rsidRPr="00193B26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ոտի անվանում</w:t>
            </w:r>
          </w:p>
        </w:tc>
        <w:tc>
          <w:tcPr>
            <w:tcW w:w="10195" w:type="dxa"/>
          </w:tcPr>
          <w:p w14:paraId="3F1B0696" w14:textId="306ADB35" w:rsidR="00C24256" w:rsidRPr="00193B26" w:rsidRDefault="001D4283" w:rsidP="00C24256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93B2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«ՀՀ առողջապահության նախարարության «Հանրապետական անձավաբուժական կենտրոն» փակ բաժնետիրական ընկերությանը 100 տոկոս պետական սեփականություն հանդիսացող բաժնետոմսեր</w:t>
            </w:r>
          </w:p>
        </w:tc>
      </w:tr>
    </w:tbl>
    <w:p w14:paraId="71402341" w14:textId="77777777" w:rsidR="00A60CE3" w:rsidRPr="00193B26" w:rsidRDefault="00A60CE3" w:rsidP="00A60CE3">
      <w:pPr>
        <w:ind w:left="-270"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5480" w:type="dxa"/>
        <w:tblInd w:w="-1085" w:type="dxa"/>
        <w:tblLayout w:type="fixed"/>
        <w:tblLook w:val="04A0" w:firstRow="1" w:lastRow="0" w:firstColumn="1" w:lastColumn="0" w:noHBand="0" w:noVBand="1"/>
      </w:tblPr>
      <w:tblGrid>
        <w:gridCol w:w="990"/>
        <w:gridCol w:w="2070"/>
        <w:gridCol w:w="900"/>
        <w:gridCol w:w="1440"/>
        <w:gridCol w:w="1080"/>
        <w:gridCol w:w="1260"/>
        <w:gridCol w:w="1620"/>
        <w:gridCol w:w="1980"/>
        <w:gridCol w:w="1350"/>
        <w:gridCol w:w="1260"/>
        <w:gridCol w:w="1530"/>
      </w:tblGrid>
      <w:tr w:rsidR="007929DA" w:rsidRPr="00193B26" w14:paraId="3EB2673C" w14:textId="77777777" w:rsidTr="00193B26">
        <w:trPr>
          <w:trHeight w:val="1264"/>
        </w:trPr>
        <w:tc>
          <w:tcPr>
            <w:tcW w:w="990" w:type="dxa"/>
          </w:tcPr>
          <w:p w14:paraId="76EBBA02" w14:textId="37BCDCA7" w:rsidR="007929DA" w:rsidRPr="00193B26" w:rsidRDefault="007929DA" w:rsidP="00193B26">
            <w:pPr>
              <w:ind w:right="-360"/>
              <w:rPr>
                <w:rFonts w:ascii="GHEA Grapalat" w:eastAsia="Times New Roman" w:hAnsi="GHEA Grapalat" w:cs="Calibri"/>
                <w:b/>
                <w:bCs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</w:pPr>
            <w:r w:rsidRPr="00193B26">
              <w:rPr>
                <w:rFonts w:ascii="GHEA Grapalat" w:eastAsia="Times New Roman" w:hAnsi="GHEA Grapalat" w:cs="Calibri"/>
                <w:b/>
                <w:bCs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Լոտի հերթա</w:t>
            </w:r>
          </w:p>
          <w:p w14:paraId="6AD2002D" w14:textId="18D3A241" w:rsidR="007929DA" w:rsidRPr="00193B26" w:rsidRDefault="007929DA" w:rsidP="00193B26">
            <w:pPr>
              <w:ind w:right="-360"/>
              <w:rPr>
                <w:rFonts w:ascii="GHEA Grapalat" w:eastAsia="Times New Roman" w:hAnsi="GHEA Grapalat" w:cs="Calibri"/>
                <w:b/>
                <w:bCs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</w:pPr>
            <w:r w:rsidRPr="00193B26">
              <w:rPr>
                <w:rFonts w:ascii="GHEA Grapalat" w:eastAsia="Times New Roman" w:hAnsi="GHEA Grapalat" w:cs="Calibri"/>
                <w:b/>
                <w:bCs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կան</w:t>
            </w:r>
          </w:p>
          <w:p w14:paraId="30821656" w14:textId="6369BF05" w:rsidR="007929DA" w:rsidRPr="00193B26" w:rsidRDefault="007929DA" w:rsidP="00193B26">
            <w:pPr>
              <w:ind w:right="-360"/>
              <w:rPr>
                <w:rFonts w:ascii="GHEA Grapalat" w:eastAsia="Times New Roman" w:hAnsi="GHEA Grapalat" w:cs="Calibri"/>
                <w:b/>
                <w:bCs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</w:pPr>
            <w:r w:rsidRPr="00193B26">
              <w:rPr>
                <w:rFonts w:ascii="GHEA Grapalat" w:eastAsia="Times New Roman" w:hAnsi="GHEA Grapalat" w:cs="Calibri"/>
                <w:b/>
                <w:bCs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համար</w:t>
            </w:r>
          </w:p>
        </w:tc>
        <w:tc>
          <w:tcPr>
            <w:tcW w:w="2070" w:type="dxa"/>
          </w:tcPr>
          <w:p w14:paraId="1F406CA9" w14:textId="0A0463BE" w:rsidR="00193B26" w:rsidRPr="00193B26" w:rsidRDefault="007929DA" w:rsidP="00193B26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16"/>
                <w:szCs w:val="16"/>
                <w:lang w:val="hy-AM"/>
              </w:rPr>
            </w:pPr>
            <w:r w:rsidRPr="00193B26">
              <w:rPr>
                <w:rFonts w:ascii="GHEA Grapalat" w:hAnsi="GHEA Grapalat"/>
                <w:b/>
                <w:bCs/>
                <w:color w:val="000000" w:themeColor="text1"/>
                <w:sz w:val="16"/>
                <w:szCs w:val="16"/>
                <w:lang w:val="hy-AM"/>
              </w:rPr>
              <w:t>Գույքի (լոտի) անվանում</w:t>
            </w:r>
          </w:p>
          <w:p w14:paraId="186A3B7B" w14:textId="34DB4B1E" w:rsidR="007929DA" w:rsidRPr="00193B26" w:rsidRDefault="00193B26" w:rsidP="00193B26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16"/>
                <w:szCs w:val="16"/>
                <w:lang w:val="hy-AM"/>
              </w:rPr>
            </w:pPr>
            <w:r w:rsidRPr="00193B26">
              <w:rPr>
                <w:rFonts w:ascii="GHEA Grapalat" w:hAnsi="GHEA Grapalat"/>
                <w:b/>
                <w:bCs/>
                <w:color w:val="000000" w:themeColor="text1"/>
                <w:sz w:val="16"/>
                <w:szCs w:val="16"/>
                <w:lang w:val="hy-AM"/>
              </w:rPr>
              <w:t>և</w:t>
            </w:r>
            <w:r w:rsidRPr="00CF6857">
              <w:rPr>
                <w:rFonts w:ascii="GHEA Grapalat" w:hAnsi="GHEA Grapalat"/>
                <w:b/>
                <w:bCs/>
                <w:color w:val="000000" w:themeColor="text1"/>
                <w:sz w:val="16"/>
                <w:szCs w:val="16"/>
                <w:lang w:val="hy-AM"/>
              </w:rPr>
              <w:t xml:space="preserve"> </w:t>
            </w:r>
            <w:r w:rsidR="007929DA" w:rsidRPr="00193B26">
              <w:rPr>
                <w:rFonts w:ascii="GHEA Grapalat" w:hAnsi="GHEA Grapalat"/>
                <w:b/>
                <w:bCs/>
                <w:color w:val="000000" w:themeColor="text1"/>
                <w:sz w:val="16"/>
                <w:szCs w:val="16"/>
                <w:lang w:val="hy-AM"/>
              </w:rPr>
              <w:t>գտնվելու վայր</w:t>
            </w:r>
          </w:p>
        </w:tc>
        <w:tc>
          <w:tcPr>
            <w:tcW w:w="900" w:type="dxa"/>
          </w:tcPr>
          <w:p w14:paraId="36E1998E" w14:textId="77777777" w:rsidR="007929DA" w:rsidRPr="00193B26" w:rsidRDefault="007929DA" w:rsidP="00193B26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16"/>
                <w:szCs w:val="16"/>
                <w:lang w:val="hy-AM"/>
              </w:rPr>
            </w:pPr>
            <w:r w:rsidRPr="00193B26">
              <w:rPr>
                <w:rFonts w:ascii="GHEA Grapalat" w:hAnsi="GHEA Grapalat"/>
                <w:b/>
                <w:bCs/>
                <w:color w:val="000000" w:themeColor="text1"/>
                <w:sz w:val="16"/>
                <w:szCs w:val="16"/>
                <w:lang w:val="hy-AM"/>
              </w:rPr>
              <w:t>Բաժնե</w:t>
            </w:r>
          </w:p>
          <w:p w14:paraId="6F50878E" w14:textId="104A92F7" w:rsidR="007929DA" w:rsidRPr="00193B26" w:rsidRDefault="007929DA" w:rsidP="00193B26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16"/>
                <w:szCs w:val="16"/>
                <w:lang w:val="hy-AM"/>
              </w:rPr>
            </w:pPr>
            <w:r w:rsidRPr="00193B26">
              <w:rPr>
                <w:rFonts w:ascii="GHEA Grapalat" w:hAnsi="GHEA Grapalat"/>
                <w:b/>
                <w:bCs/>
                <w:color w:val="000000" w:themeColor="text1"/>
                <w:sz w:val="16"/>
                <w:szCs w:val="16"/>
                <w:lang w:val="hy-AM"/>
              </w:rPr>
              <w:t>տոմսերի</w:t>
            </w:r>
          </w:p>
          <w:p w14:paraId="3484EB20" w14:textId="00AFB21C" w:rsidR="007929DA" w:rsidRPr="00193B26" w:rsidRDefault="007929DA" w:rsidP="00193B26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16"/>
                <w:szCs w:val="16"/>
                <w:lang w:val="hy-AM"/>
              </w:rPr>
            </w:pPr>
            <w:r w:rsidRPr="00193B26">
              <w:rPr>
                <w:rFonts w:ascii="GHEA Grapalat" w:hAnsi="GHEA Grapalat"/>
                <w:b/>
                <w:bCs/>
                <w:color w:val="000000" w:themeColor="text1"/>
                <w:sz w:val="16"/>
                <w:szCs w:val="16"/>
                <w:lang w:val="hy-AM"/>
              </w:rPr>
              <w:t>քանակ</w:t>
            </w:r>
          </w:p>
        </w:tc>
        <w:tc>
          <w:tcPr>
            <w:tcW w:w="1440" w:type="dxa"/>
          </w:tcPr>
          <w:p w14:paraId="72BD1A2E" w14:textId="77777777" w:rsidR="007929DA" w:rsidRPr="00193B26" w:rsidRDefault="007929DA" w:rsidP="00193B26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16"/>
                <w:szCs w:val="16"/>
                <w:lang w:val="hy-AM"/>
              </w:rPr>
            </w:pPr>
            <w:r w:rsidRPr="00193B26">
              <w:rPr>
                <w:rFonts w:ascii="GHEA Grapalat" w:hAnsi="GHEA Grapalat"/>
                <w:b/>
                <w:bCs/>
                <w:color w:val="000000" w:themeColor="text1"/>
                <w:sz w:val="16"/>
                <w:szCs w:val="16"/>
                <w:lang w:val="hy-AM"/>
              </w:rPr>
              <w:t>Անշարժ գույքի</w:t>
            </w:r>
          </w:p>
          <w:p w14:paraId="7F37E0AA" w14:textId="5BA24D79" w:rsidR="007929DA" w:rsidRPr="00193B26" w:rsidRDefault="007929DA" w:rsidP="00193B26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16"/>
                <w:szCs w:val="16"/>
                <w:lang w:val="hy-AM"/>
              </w:rPr>
            </w:pPr>
            <w:r w:rsidRPr="00193B26">
              <w:rPr>
                <w:rFonts w:ascii="GHEA Grapalat" w:hAnsi="GHEA Grapalat"/>
                <w:b/>
                <w:bCs/>
                <w:color w:val="000000" w:themeColor="text1"/>
                <w:sz w:val="16"/>
                <w:szCs w:val="16"/>
                <w:lang w:val="hy-AM"/>
              </w:rPr>
              <w:t>(լոտի) անվանում, մակերես</w:t>
            </w:r>
          </w:p>
          <w:p w14:paraId="05BFFE69" w14:textId="1DB2DE29" w:rsidR="007929DA" w:rsidRPr="00193B26" w:rsidRDefault="007929DA" w:rsidP="00193B26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16"/>
                <w:szCs w:val="16"/>
                <w:lang w:val="hy-AM"/>
              </w:rPr>
            </w:pPr>
            <w:r w:rsidRPr="00193B26">
              <w:rPr>
                <w:rFonts w:ascii="GHEA Grapalat" w:hAnsi="GHEA Grapalat"/>
                <w:b/>
                <w:bCs/>
                <w:color w:val="000000" w:themeColor="text1"/>
                <w:sz w:val="16"/>
                <w:szCs w:val="16"/>
                <w:lang w:val="hy-AM"/>
              </w:rPr>
              <w:t>(քառ</w:t>
            </w:r>
            <w:r w:rsidRPr="00193B26">
              <w:rPr>
                <w:rFonts w:ascii="Cambria Math" w:hAnsi="Cambria Math" w:cs="Cambria Math"/>
                <w:b/>
                <w:bCs/>
                <w:color w:val="000000" w:themeColor="text1"/>
                <w:sz w:val="16"/>
                <w:szCs w:val="16"/>
                <w:lang w:val="hy-AM"/>
              </w:rPr>
              <w:t>․</w:t>
            </w:r>
            <w:r w:rsidRPr="00193B26">
              <w:rPr>
                <w:rFonts w:ascii="GHEA Grapalat" w:hAnsi="GHEA Grapalat"/>
                <w:b/>
                <w:bCs/>
                <w:color w:val="000000" w:themeColor="text1"/>
                <w:sz w:val="16"/>
                <w:szCs w:val="16"/>
                <w:lang w:val="hy-AM"/>
              </w:rPr>
              <w:t xml:space="preserve"> մետր)</w:t>
            </w:r>
          </w:p>
        </w:tc>
        <w:tc>
          <w:tcPr>
            <w:tcW w:w="1080" w:type="dxa"/>
          </w:tcPr>
          <w:p w14:paraId="47355D35" w14:textId="5F6C1B52" w:rsidR="007929DA" w:rsidRPr="00193B26" w:rsidRDefault="007929DA" w:rsidP="00193B26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16"/>
                <w:szCs w:val="16"/>
              </w:rPr>
            </w:pPr>
            <w:r w:rsidRPr="00193B26">
              <w:rPr>
                <w:rFonts w:ascii="GHEA Grapalat" w:hAnsi="GHEA Grapalat"/>
                <w:b/>
                <w:bCs/>
                <w:color w:val="000000" w:themeColor="text1"/>
                <w:sz w:val="16"/>
                <w:szCs w:val="16"/>
                <w:lang w:val="hy-AM"/>
              </w:rPr>
              <w:t>Հողամասի մակերեսը                                                              /հա</w:t>
            </w:r>
            <w:r w:rsidR="00193B26" w:rsidRPr="00193B26">
              <w:rPr>
                <w:rFonts w:ascii="GHEA Grapalat" w:hAnsi="GHEA Grapalat"/>
                <w:b/>
                <w:bCs/>
                <w:color w:val="000000" w:themeColor="text1"/>
                <w:sz w:val="16"/>
                <w:szCs w:val="16"/>
              </w:rPr>
              <w:t>/</w:t>
            </w:r>
          </w:p>
        </w:tc>
        <w:tc>
          <w:tcPr>
            <w:tcW w:w="1260" w:type="dxa"/>
          </w:tcPr>
          <w:p w14:paraId="2B4BC175" w14:textId="77777777" w:rsidR="007929DA" w:rsidRPr="00193B26" w:rsidRDefault="007929DA" w:rsidP="00193B26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16"/>
                <w:szCs w:val="16"/>
                <w:lang w:val="hy-AM"/>
              </w:rPr>
            </w:pPr>
            <w:r w:rsidRPr="00193B26">
              <w:rPr>
                <w:rFonts w:ascii="GHEA Grapalat" w:hAnsi="GHEA Grapalat"/>
                <w:b/>
                <w:bCs/>
                <w:color w:val="000000" w:themeColor="text1"/>
                <w:sz w:val="16"/>
                <w:szCs w:val="16"/>
                <w:lang w:val="hy-AM"/>
              </w:rPr>
              <w:t>Գնահատ</w:t>
            </w:r>
          </w:p>
          <w:p w14:paraId="5F378C36" w14:textId="77777777" w:rsidR="007929DA" w:rsidRPr="00193B26" w:rsidRDefault="007929DA" w:rsidP="00193B26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16"/>
                <w:szCs w:val="16"/>
                <w:lang w:val="hy-AM"/>
              </w:rPr>
            </w:pPr>
            <w:r w:rsidRPr="00193B26">
              <w:rPr>
                <w:rFonts w:ascii="GHEA Grapalat" w:hAnsi="GHEA Grapalat"/>
                <w:b/>
                <w:bCs/>
                <w:color w:val="000000" w:themeColor="text1"/>
                <w:sz w:val="16"/>
                <w:szCs w:val="16"/>
                <w:lang w:val="hy-AM"/>
              </w:rPr>
              <w:t>ված ակտիվ</w:t>
            </w:r>
          </w:p>
          <w:p w14:paraId="4B699A46" w14:textId="77777777" w:rsidR="007929DA" w:rsidRPr="00193B26" w:rsidRDefault="007929DA" w:rsidP="00193B26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16"/>
                <w:szCs w:val="16"/>
                <w:lang w:val="hy-AM"/>
              </w:rPr>
            </w:pPr>
            <w:r w:rsidRPr="00193B26">
              <w:rPr>
                <w:rFonts w:ascii="GHEA Grapalat" w:hAnsi="GHEA Grapalat"/>
                <w:b/>
                <w:bCs/>
                <w:color w:val="000000" w:themeColor="text1"/>
                <w:sz w:val="16"/>
                <w:szCs w:val="16"/>
                <w:lang w:val="hy-AM"/>
              </w:rPr>
              <w:t>ների</w:t>
            </w:r>
          </w:p>
          <w:p w14:paraId="40124FB9" w14:textId="17F4BDC3" w:rsidR="007929DA" w:rsidRPr="00193B26" w:rsidRDefault="007929DA" w:rsidP="00193B26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16"/>
                <w:szCs w:val="16"/>
                <w:lang w:val="hy-AM"/>
              </w:rPr>
            </w:pPr>
            <w:r w:rsidRPr="00193B26">
              <w:rPr>
                <w:rFonts w:ascii="GHEA Grapalat" w:hAnsi="GHEA Grapalat"/>
                <w:b/>
                <w:bCs/>
                <w:color w:val="000000" w:themeColor="text1"/>
                <w:sz w:val="16"/>
                <w:szCs w:val="16"/>
                <w:lang w:val="hy-AM"/>
              </w:rPr>
              <w:t>արժեքը                                /ՀՀ դրամ/</w:t>
            </w:r>
          </w:p>
        </w:tc>
        <w:tc>
          <w:tcPr>
            <w:tcW w:w="1620" w:type="dxa"/>
          </w:tcPr>
          <w:p w14:paraId="49EB59EB" w14:textId="77777777" w:rsidR="00193B26" w:rsidRPr="00193B26" w:rsidRDefault="007929DA" w:rsidP="00193B26">
            <w:pPr>
              <w:ind w:right="-360"/>
              <w:rPr>
                <w:rFonts w:ascii="GHEA Grapalat" w:eastAsia="Times New Roman" w:hAnsi="GHEA Grapalat" w:cs="Calibri"/>
                <w:b/>
                <w:bCs/>
                <w:kern w:val="0"/>
                <w:sz w:val="16"/>
                <w:szCs w:val="16"/>
                <w:lang w:val="hy-AM"/>
                <w14:ligatures w14:val="none"/>
              </w:rPr>
            </w:pPr>
            <w:r w:rsidRPr="00193B26">
              <w:rPr>
                <w:rFonts w:ascii="GHEA Grapalat" w:eastAsia="Times New Roman" w:hAnsi="GHEA Grapalat" w:cs="Calibri"/>
                <w:b/>
                <w:bCs/>
                <w:kern w:val="0"/>
                <w:sz w:val="16"/>
                <w:szCs w:val="16"/>
                <w:lang w:val="hy-AM"/>
                <w14:ligatures w14:val="none"/>
              </w:rPr>
              <w:t>Գնահատված պարտավորություն</w:t>
            </w:r>
          </w:p>
          <w:p w14:paraId="198950EA" w14:textId="05954100" w:rsidR="007929DA" w:rsidRPr="00193B26" w:rsidRDefault="007929DA" w:rsidP="00193B26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16"/>
                <w:szCs w:val="16"/>
                <w:lang w:val="hy-AM"/>
              </w:rPr>
            </w:pPr>
            <w:r w:rsidRPr="00193B26">
              <w:rPr>
                <w:rFonts w:ascii="GHEA Grapalat" w:eastAsia="Times New Roman" w:hAnsi="GHEA Grapalat" w:cs="Calibri"/>
                <w:b/>
                <w:bCs/>
                <w:kern w:val="0"/>
                <w:sz w:val="16"/>
                <w:szCs w:val="16"/>
                <w:lang w:val="hy-AM"/>
                <w14:ligatures w14:val="none"/>
              </w:rPr>
              <w:t>ների արժեքը                                /ՀՀ դրամ/</w:t>
            </w:r>
          </w:p>
        </w:tc>
        <w:tc>
          <w:tcPr>
            <w:tcW w:w="1980" w:type="dxa"/>
          </w:tcPr>
          <w:p w14:paraId="288C5486" w14:textId="77777777" w:rsidR="007929DA" w:rsidRPr="00193B26" w:rsidRDefault="007929DA" w:rsidP="00193B26">
            <w:pPr>
              <w:rPr>
                <w:rFonts w:ascii="GHEA Grapalat" w:eastAsia="Times New Roman" w:hAnsi="GHEA Grapalat" w:cs="Calibri"/>
                <w:b/>
                <w:bCs/>
                <w:kern w:val="0"/>
                <w:sz w:val="16"/>
                <w:szCs w:val="16"/>
                <w:lang w:val="hy-AM"/>
                <w14:ligatures w14:val="none"/>
              </w:rPr>
            </w:pPr>
            <w:r w:rsidRPr="00193B26">
              <w:rPr>
                <w:rFonts w:ascii="GHEA Grapalat" w:eastAsia="Times New Roman" w:hAnsi="GHEA Grapalat" w:cs="Calibri"/>
                <w:b/>
                <w:bCs/>
                <w:kern w:val="0"/>
                <w:sz w:val="16"/>
                <w:szCs w:val="16"/>
                <w:lang w:val="hy-AM"/>
                <w14:ligatures w14:val="none"/>
              </w:rPr>
              <w:t>Ընդհանուր բաժնային սեփականություն հանդիսացող հողամասի ներկա պահին շուկայական արժեքին մոտարկված կադաստրային արժեքը</w:t>
            </w:r>
          </w:p>
          <w:p w14:paraId="299E81CE" w14:textId="2320A5E0" w:rsidR="007929DA" w:rsidRPr="00193B26" w:rsidRDefault="007929DA" w:rsidP="00193B26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16"/>
                <w:szCs w:val="16"/>
                <w:lang w:val="hy-AM"/>
              </w:rPr>
            </w:pPr>
            <w:r w:rsidRPr="00193B26">
              <w:rPr>
                <w:rFonts w:ascii="GHEA Grapalat" w:eastAsia="Times New Roman" w:hAnsi="GHEA Grapalat" w:cs="Calibri"/>
                <w:b/>
                <w:bCs/>
                <w:kern w:val="0"/>
                <w:sz w:val="16"/>
                <w:szCs w:val="16"/>
                <w14:ligatures w14:val="none"/>
              </w:rPr>
              <w:t xml:space="preserve">/ՀՀ </w:t>
            </w:r>
            <w:proofErr w:type="spellStart"/>
            <w:r w:rsidRPr="00193B26">
              <w:rPr>
                <w:rFonts w:ascii="GHEA Grapalat" w:eastAsia="Times New Roman" w:hAnsi="GHEA Grapalat" w:cs="Calibri"/>
                <w:b/>
                <w:bCs/>
                <w:kern w:val="0"/>
                <w:sz w:val="16"/>
                <w:szCs w:val="16"/>
                <w14:ligatures w14:val="none"/>
              </w:rPr>
              <w:t>դրամ</w:t>
            </w:r>
            <w:proofErr w:type="spellEnd"/>
            <w:r w:rsidRPr="00193B26">
              <w:rPr>
                <w:rFonts w:ascii="GHEA Grapalat" w:eastAsia="Times New Roman" w:hAnsi="GHEA Grapalat" w:cs="Calibri"/>
                <w:b/>
                <w:bCs/>
                <w:kern w:val="0"/>
                <w:sz w:val="16"/>
                <w:szCs w:val="16"/>
                <w14:ligatures w14:val="none"/>
              </w:rPr>
              <w:t>/</w:t>
            </w:r>
          </w:p>
        </w:tc>
        <w:tc>
          <w:tcPr>
            <w:tcW w:w="1350" w:type="dxa"/>
          </w:tcPr>
          <w:p w14:paraId="607A41EC" w14:textId="36885984" w:rsidR="00193B26" w:rsidRPr="00193B26" w:rsidRDefault="007929DA" w:rsidP="00193B26">
            <w:pPr>
              <w:ind w:right="-360"/>
              <w:rPr>
                <w:rFonts w:ascii="GHEA Grapalat" w:eastAsia="Times New Roman" w:hAnsi="GHEA Grapalat" w:cs="Calibri"/>
                <w:b/>
                <w:bCs/>
                <w:kern w:val="0"/>
                <w:sz w:val="16"/>
                <w:szCs w:val="16"/>
                <w:lang w:val="hy-AM"/>
                <w14:ligatures w14:val="none"/>
              </w:rPr>
            </w:pPr>
            <w:r w:rsidRPr="00193B26">
              <w:rPr>
                <w:rFonts w:ascii="GHEA Grapalat" w:eastAsia="Times New Roman" w:hAnsi="GHEA Grapalat" w:cs="Calibri"/>
                <w:b/>
                <w:bCs/>
                <w:kern w:val="0"/>
                <w:sz w:val="16"/>
                <w:szCs w:val="16"/>
                <w:lang w:val="hy-AM"/>
                <w14:ligatures w14:val="none"/>
              </w:rPr>
              <w:t>Ընկերության բաժնետոմսերի գնահատված</w:t>
            </w:r>
          </w:p>
          <w:p w14:paraId="092D2F6B" w14:textId="11078487" w:rsidR="007929DA" w:rsidRPr="00193B26" w:rsidRDefault="007929DA" w:rsidP="00193B26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16"/>
                <w:szCs w:val="16"/>
                <w:lang w:val="hy-AM"/>
              </w:rPr>
            </w:pPr>
            <w:r w:rsidRPr="00193B26">
              <w:rPr>
                <w:rFonts w:ascii="GHEA Grapalat" w:eastAsia="Times New Roman" w:hAnsi="GHEA Grapalat" w:cs="Calibri"/>
                <w:b/>
                <w:bCs/>
                <w:kern w:val="0"/>
                <w:sz w:val="16"/>
                <w:szCs w:val="16"/>
                <w:lang w:val="hy-AM"/>
                <w14:ligatures w14:val="none"/>
              </w:rPr>
              <w:t>արժեքը                             /ՀՀ դրամ/</w:t>
            </w:r>
          </w:p>
        </w:tc>
        <w:tc>
          <w:tcPr>
            <w:tcW w:w="1260" w:type="dxa"/>
          </w:tcPr>
          <w:p w14:paraId="6D81167B" w14:textId="78AFBE87" w:rsidR="007929DA" w:rsidRPr="00193B26" w:rsidRDefault="007929DA" w:rsidP="00193B26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16"/>
                <w:szCs w:val="16"/>
                <w:lang w:val="hy-AM"/>
              </w:rPr>
            </w:pPr>
            <w:r w:rsidRPr="00193B26">
              <w:rPr>
                <w:rFonts w:ascii="GHEA Grapalat" w:hAnsi="GHEA Grapalat"/>
                <w:b/>
                <w:bCs/>
                <w:color w:val="000000" w:themeColor="text1"/>
                <w:sz w:val="16"/>
                <w:szCs w:val="16"/>
                <w:lang w:val="hy-AM"/>
              </w:rPr>
              <w:t>Լոտի</w:t>
            </w:r>
          </w:p>
          <w:p w14:paraId="0C484FD1" w14:textId="77777777" w:rsidR="007929DA" w:rsidRPr="00193B26" w:rsidRDefault="007929DA" w:rsidP="00193B26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16"/>
                <w:szCs w:val="16"/>
                <w:lang w:val="hy-AM"/>
              </w:rPr>
            </w:pPr>
            <w:r w:rsidRPr="00193B26">
              <w:rPr>
                <w:rFonts w:ascii="GHEA Grapalat" w:hAnsi="GHEA Grapalat"/>
                <w:b/>
                <w:bCs/>
                <w:color w:val="000000" w:themeColor="text1"/>
                <w:sz w:val="16"/>
                <w:szCs w:val="16"/>
                <w:lang w:val="hy-AM"/>
              </w:rPr>
              <w:t>մեկնար</w:t>
            </w:r>
          </w:p>
          <w:p w14:paraId="4D2AC464" w14:textId="77777777" w:rsidR="007929DA" w:rsidRPr="00193B26" w:rsidRDefault="007929DA" w:rsidP="00193B26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16"/>
                <w:szCs w:val="16"/>
                <w:lang w:val="hy-AM"/>
              </w:rPr>
            </w:pPr>
            <w:r w:rsidRPr="00193B26">
              <w:rPr>
                <w:rFonts w:ascii="GHEA Grapalat" w:hAnsi="GHEA Grapalat"/>
                <w:b/>
                <w:bCs/>
                <w:color w:val="000000" w:themeColor="text1"/>
                <w:sz w:val="16"/>
                <w:szCs w:val="16"/>
                <w:lang w:val="hy-AM"/>
              </w:rPr>
              <w:t>կային</w:t>
            </w:r>
          </w:p>
          <w:p w14:paraId="13119095" w14:textId="77777777" w:rsidR="00193B26" w:rsidRPr="00193B26" w:rsidRDefault="007929DA" w:rsidP="00193B26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16"/>
                <w:szCs w:val="16"/>
                <w:lang w:val="hy-AM"/>
              </w:rPr>
            </w:pPr>
            <w:r w:rsidRPr="00193B26">
              <w:rPr>
                <w:rFonts w:ascii="GHEA Grapalat" w:hAnsi="GHEA Grapalat"/>
                <w:b/>
                <w:bCs/>
                <w:color w:val="000000" w:themeColor="text1"/>
                <w:sz w:val="16"/>
                <w:szCs w:val="16"/>
                <w:lang w:val="hy-AM"/>
              </w:rPr>
              <w:t>գին</w:t>
            </w:r>
          </w:p>
          <w:p w14:paraId="055571E2" w14:textId="23E44F71" w:rsidR="007929DA" w:rsidRPr="00193B26" w:rsidRDefault="007929DA" w:rsidP="00193B26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16"/>
                <w:szCs w:val="16"/>
                <w:lang w:val="hy-AM"/>
              </w:rPr>
            </w:pPr>
            <w:r w:rsidRPr="00193B26">
              <w:rPr>
                <w:rFonts w:ascii="GHEA Grapalat" w:hAnsi="GHEA Grapalat"/>
                <w:b/>
                <w:bCs/>
                <w:color w:val="000000" w:themeColor="text1"/>
                <w:sz w:val="16"/>
                <w:szCs w:val="16"/>
                <w:lang w:val="hy-AM"/>
              </w:rPr>
              <w:t>/ՀՀ դրամ/</w:t>
            </w:r>
          </w:p>
        </w:tc>
        <w:tc>
          <w:tcPr>
            <w:tcW w:w="1530" w:type="dxa"/>
          </w:tcPr>
          <w:p w14:paraId="2FCFD7CF" w14:textId="50B3306C" w:rsidR="007929DA" w:rsidRPr="00193B26" w:rsidRDefault="007929DA" w:rsidP="00193B26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16"/>
                <w:szCs w:val="16"/>
                <w:lang w:val="hy-AM"/>
              </w:rPr>
            </w:pPr>
            <w:r w:rsidRPr="00193B26">
              <w:rPr>
                <w:rFonts w:ascii="GHEA Grapalat" w:hAnsi="GHEA Grapalat"/>
                <w:b/>
                <w:bCs/>
                <w:color w:val="000000" w:themeColor="text1"/>
                <w:sz w:val="16"/>
                <w:szCs w:val="16"/>
              </w:rPr>
              <w:t>Ա</w:t>
            </w:r>
            <w:r w:rsidRPr="00193B26">
              <w:rPr>
                <w:rFonts w:ascii="GHEA Grapalat" w:hAnsi="GHEA Grapalat"/>
                <w:b/>
                <w:bCs/>
                <w:color w:val="000000" w:themeColor="text1"/>
                <w:sz w:val="16"/>
                <w:szCs w:val="16"/>
                <w:lang w:val="hy-AM"/>
              </w:rPr>
              <w:t>ճուրդի</w:t>
            </w:r>
          </w:p>
          <w:p w14:paraId="5396DA91" w14:textId="12D53C5D" w:rsidR="007929DA" w:rsidRPr="00193B26" w:rsidRDefault="007929DA" w:rsidP="00193B26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16"/>
                <w:szCs w:val="16"/>
                <w:lang w:val="hy-AM"/>
              </w:rPr>
            </w:pPr>
            <w:r w:rsidRPr="00193B26">
              <w:rPr>
                <w:rFonts w:ascii="GHEA Grapalat" w:hAnsi="GHEA Grapalat"/>
                <w:b/>
                <w:bCs/>
                <w:color w:val="000000" w:themeColor="text1"/>
                <w:sz w:val="16"/>
                <w:szCs w:val="16"/>
              </w:rPr>
              <w:t>կ</w:t>
            </w:r>
            <w:r w:rsidRPr="00193B26">
              <w:rPr>
                <w:rFonts w:ascii="GHEA Grapalat" w:hAnsi="GHEA Grapalat"/>
                <w:b/>
                <w:bCs/>
                <w:color w:val="000000" w:themeColor="text1"/>
                <w:sz w:val="16"/>
                <w:szCs w:val="16"/>
                <w:lang w:val="hy-AM"/>
              </w:rPr>
              <w:t>այացման</w:t>
            </w:r>
          </w:p>
          <w:p w14:paraId="5D4BD99F" w14:textId="662F06A9" w:rsidR="007929DA" w:rsidRPr="00193B26" w:rsidRDefault="007929DA" w:rsidP="00193B26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16"/>
                <w:szCs w:val="16"/>
                <w:lang w:val="hy-AM"/>
              </w:rPr>
            </w:pPr>
            <w:r w:rsidRPr="00193B26">
              <w:rPr>
                <w:rFonts w:ascii="GHEA Grapalat" w:hAnsi="GHEA Grapalat"/>
                <w:b/>
                <w:bCs/>
                <w:color w:val="000000" w:themeColor="text1"/>
                <w:sz w:val="16"/>
                <w:szCs w:val="16"/>
              </w:rPr>
              <w:t>վ</w:t>
            </w:r>
            <w:r w:rsidRPr="00193B26">
              <w:rPr>
                <w:rFonts w:ascii="GHEA Grapalat" w:hAnsi="GHEA Grapalat"/>
                <w:b/>
                <w:bCs/>
                <w:color w:val="000000" w:themeColor="text1"/>
                <w:sz w:val="16"/>
                <w:szCs w:val="16"/>
                <w:lang w:val="hy-AM"/>
              </w:rPr>
              <w:t>երաբերյալ</w:t>
            </w:r>
          </w:p>
          <w:p w14:paraId="43F1D947" w14:textId="41E886A6" w:rsidR="007929DA" w:rsidRPr="00193B26" w:rsidRDefault="007929DA" w:rsidP="00193B26">
            <w:pPr>
              <w:ind w:right="76"/>
              <w:rPr>
                <w:rFonts w:ascii="GHEA Grapalat" w:hAnsi="GHEA Grapalat"/>
                <w:b/>
                <w:bCs/>
                <w:color w:val="000000" w:themeColor="text1"/>
                <w:sz w:val="16"/>
                <w:szCs w:val="16"/>
                <w:lang w:val="hy-AM"/>
              </w:rPr>
            </w:pPr>
            <w:r w:rsidRPr="00193B26">
              <w:rPr>
                <w:rFonts w:ascii="GHEA Grapalat" w:hAnsi="GHEA Grapalat"/>
                <w:b/>
                <w:bCs/>
                <w:color w:val="000000" w:themeColor="text1"/>
                <w:sz w:val="16"/>
                <w:szCs w:val="16"/>
                <w:lang w:val="hy-AM"/>
              </w:rPr>
              <w:t>տեղեկատվություն</w:t>
            </w:r>
          </w:p>
        </w:tc>
      </w:tr>
      <w:tr w:rsidR="007929DA" w:rsidRPr="00CF6857" w14:paraId="67E9C7CA" w14:textId="77777777" w:rsidTr="00193B26">
        <w:trPr>
          <w:trHeight w:val="1870"/>
        </w:trPr>
        <w:tc>
          <w:tcPr>
            <w:tcW w:w="990" w:type="dxa"/>
          </w:tcPr>
          <w:p w14:paraId="5B57FBDE" w14:textId="77777777" w:rsidR="007929DA" w:rsidRPr="00193B26" w:rsidRDefault="007929DA" w:rsidP="007929D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469A705B" w14:textId="77777777" w:rsidR="007929DA" w:rsidRPr="00193B26" w:rsidRDefault="007929DA" w:rsidP="007929D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5D2091B" w14:textId="77777777" w:rsidR="007929DA" w:rsidRPr="00193B26" w:rsidRDefault="007929DA" w:rsidP="007929D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FCA30A0" w14:textId="77777777" w:rsidR="00193B26" w:rsidRPr="00193B26" w:rsidRDefault="00193B26" w:rsidP="007929D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0AABCDC" w14:textId="41BF180A" w:rsidR="007929DA" w:rsidRPr="00193B26" w:rsidRDefault="00CF6857" w:rsidP="007929D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4298364</w:t>
            </w:r>
          </w:p>
        </w:tc>
        <w:tc>
          <w:tcPr>
            <w:tcW w:w="2070" w:type="dxa"/>
          </w:tcPr>
          <w:p w14:paraId="6ABB223F" w14:textId="77777777" w:rsidR="007929DA" w:rsidRPr="00193B26" w:rsidRDefault="007929DA" w:rsidP="007929D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93B2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«ՀՀ առողջապահության նախարարության «Հանրապետական անձավաբուժական կենտրոն» փակ բաժնետիրական ընկերությանը 100 տոկոս պետական սեփականություն </w:t>
            </w:r>
            <w:r w:rsidRPr="00193B2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lastRenderedPageBreak/>
              <w:t>հանդիսացող բաժնետոմսերը</w:t>
            </w:r>
          </w:p>
          <w:p w14:paraId="15509938" w14:textId="77777777" w:rsidR="007929DA" w:rsidRPr="00193B26" w:rsidRDefault="007929DA" w:rsidP="007929D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012ACBE" w14:textId="1FEA660A" w:rsidR="007929DA" w:rsidRPr="00193B26" w:rsidRDefault="007929DA" w:rsidP="007929D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93B2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Հասցե՝ ք. Երևան, Հ. Աճառյան </w:t>
            </w:r>
          </w:p>
          <w:p w14:paraId="7779E616" w14:textId="77777777" w:rsidR="007929DA" w:rsidRPr="00193B26" w:rsidRDefault="007929DA" w:rsidP="007929D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93B2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փողոց 2-րդ փակուղի</w:t>
            </w:r>
          </w:p>
          <w:p w14:paraId="1A7CDDDE" w14:textId="77777777" w:rsidR="007929DA" w:rsidRPr="00193B26" w:rsidRDefault="007929DA" w:rsidP="007929D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93B2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4/2 շինություն (Վկայական՝ </w:t>
            </w:r>
          </w:p>
          <w:p w14:paraId="43585B80" w14:textId="77777777" w:rsidR="007929DA" w:rsidRPr="00193B26" w:rsidRDefault="007929DA" w:rsidP="007929D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93B2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06052025</w:t>
            </w:r>
          </w:p>
          <w:p w14:paraId="5E2175D0" w14:textId="2FBB0CC7" w:rsidR="007929DA" w:rsidRPr="00193B26" w:rsidRDefault="007929DA" w:rsidP="007929D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93B2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-01-0056</w:t>
            </w:r>
          </w:p>
        </w:tc>
        <w:tc>
          <w:tcPr>
            <w:tcW w:w="900" w:type="dxa"/>
          </w:tcPr>
          <w:p w14:paraId="5F5149A2" w14:textId="77777777" w:rsidR="007929DA" w:rsidRPr="00193B26" w:rsidRDefault="007929DA" w:rsidP="007929D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4B3807AE" w14:textId="77777777" w:rsidR="007929DA" w:rsidRPr="00193B26" w:rsidRDefault="007929DA" w:rsidP="007929D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7B0050B" w14:textId="77777777" w:rsidR="007929DA" w:rsidRPr="00193B26" w:rsidRDefault="007929DA" w:rsidP="007929D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7534A487" w14:textId="77777777" w:rsidR="00193B26" w:rsidRPr="00193B26" w:rsidRDefault="00193B26" w:rsidP="007929DA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41809284" w14:textId="77777777" w:rsidR="00193B26" w:rsidRPr="00193B26" w:rsidRDefault="00193B26" w:rsidP="007929DA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B49DA65" w14:textId="49DD1522" w:rsidR="007929DA" w:rsidRPr="00193B26" w:rsidRDefault="007929DA" w:rsidP="007929DA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93B2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3197</w:t>
            </w:r>
          </w:p>
        </w:tc>
        <w:tc>
          <w:tcPr>
            <w:tcW w:w="1440" w:type="dxa"/>
          </w:tcPr>
          <w:p w14:paraId="46664E3F" w14:textId="77777777" w:rsidR="007929DA" w:rsidRPr="00193B26" w:rsidRDefault="007929DA" w:rsidP="007929D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4337B972" w14:textId="77777777" w:rsidR="007929DA" w:rsidRPr="00193B26" w:rsidRDefault="007929DA" w:rsidP="007929D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90D548A" w14:textId="77777777" w:rsidR="007929DA" w:rsidRPr="00193B26" w:rsidRDefault="007929DA" w:rsidP="007929D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5AA210A" w14:textId="77777777" w:rsidR="00193B26" w:rsidRPr="00193B26" w:rsidRDefault="00193B26" w:rsidP="007929D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3AC59B21" w14:textId="77777777" w:rsidR="00193B26" w:rsidRPr="00193B26" w:rsidRDefault="00193B26" w:rsidP="007929D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54B6725" w14:textId="7CCC0AC1" w:rsidR="007929DA" w:rsidRPr="00193B26" w:rsidRDefault="007929DA" w:rsidP="007929D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93B2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Հիվանդանոց</w:t>
            </w:r>
          </w:p>
          <w:p w14:paraId="71542523" w14:textId="1E5CC7FC" w:rsidR="007929DA" w:rsidRPr="00193B26" w:rsidRDefault="007929DA" w:rsidP="007929D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93B2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140ք</w:t>
            </w:r>
            <w:r w:rsidRPr="00193B26">
              <w:rPr>
                <w:rFonts w:ascii="Cambria Math" w:hAnsi="Cambria Math" w:cs="Cambria Math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193B2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</w:t>
            </w:r>
            <w:r w:rsidRPr="00193B26">
              <w:rPr>
                <w:rFonts w:ascii="Cambria Math" w:hAnsi="Cambria Math" w:cs="Cambria Math"/>
                <w:color w:val="000000" w:themeColor="text1"/>
                <w:sz w:val="20"/>
                <w:szCs w:val="20"/>
                <w:lang w:val="hy-AM"/>
              </w:rPr>
              <w:t>․</w:t>
            </w:r>
          </w:p>
        </w:tc>
        <w:tc>
          <w:tcPr>
            <w:tcW w:w="1080" w:type="dxa"/>
          </w:tcPr>
          <w:p w14:paraId="6BC9EAF9" w14:textId="77777777" w:rsidR="007929DA" w:rsidRPr="00193B26" w:rsidRDefault="007929DA" w:rsidP="007929D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3AC38FBB" w14:textId="77777777" w:rsidR="007929DA" w:rsidRPr="00193B26" w:rsidRDefault="007929DA" w:rsidP="007929D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409D57B2" w14:textId="77777777" w:rsidR="007929DA" w:rsidRPr="00193B26" w:rsidRDefault="007929DA" w:rsidP="007929D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BE0F89E" w14:textId="77777777" w:rsidR="00193B26" w:rsidRPr="00193B26" w:rsidRDefault="007929DA" w:rsidP="007929D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93B2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</w:p>
          <w:p w14:paraId="3E9F3549" w14:textId="77777777" w:rsidR="00193B26" w:rsidRPr="00193B26" w:rsidRDefault="00193B26" w:rsidP="007929D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386938BD" w14:textId="18C0FC64" w:rsidR="007929DA" w:rsidRPr="00193B26" w:rsidRDefault="007929DA" w:rsidP="007929D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93B2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0.017266</w:t>
            </w:r>
          </w:p>
        </w:tc>
        <w:tc>
          <w:tcPr>
            <w:tcW w:w="1260" w:type="dxa"/>
          </w:tcPr>
          <w:p w14:paraId="7DE4C34B" w14:textId="65458E19" w:rsidR="007929DA" w:rsidRPr="00193B26" w:rsidRDefault="007929DA" w:rsidP="007929D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40AE215" w14:textId="77777777" w:rsidR="007929DA" w:rsidRPr="00193B26" w:rsidRDefault="007929DA" w:rsidP="007929D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4F3B50DB" w14:textId="77777777" w:rsidR="007929DA" w:rsidRPr="00193B26" w:rsidRDefault="007929DA" w:rsidP="007929D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4F298903" w14:textId="77777777" w:rsidR="00193B26" w:rsidRPr="00193B26" w:rsidRDefault="00193B26" w:rsidP="007929D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5DEA086" w14:textId="77777777" w:rsidR="00193B26" w:rsidRPr="00193B26" w:rsidRDefault="00193B26" w:rsidP="007929D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93C7422" w14:textId="3B4D0C53" w:rsidR="007929DA" w:rsidRPr="00193B26" w:rsidRDefault="007929DA" w:rsidP="007929D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93B2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44 705 000</w:t>
            </w:r>
          </w:p>
        </w:tc>
        <w:tc>
          <w:tcPr>
            <w:tcW w:w="1620" w:type="dxa"/>
            <w:vAlign w:val="center"/>
          </w:tcPr>
          <w:p w14:paraId="4DE73E47" w14:textId="77777777" w:rsidR="00193B26" w:rsidRPr="00193B26" w:rsidRDefault="00193B26" w:rsidP="007929D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F3FF4B2" w14:textId="3203913A" w:rsidR="007929DA" w:rsidRPr="00193B26" w:rsidRDefault="007929DA" w:rsidP="007929D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93B2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5 277 000</w:t>
            </w:r>
          </w:p>
        </w:tc>
        <w:tc>
          <w:tcPr>
            <w:tcW w:w="1980" w:type="dxa"/>
          </w:tcPr>
          <w:p w14:paraId="1C5CD089" w14:textId="77777777" w:rsidR="007929DA" w:rsidRPr="00193B26" w:rsidRDefault="007929DA" w:rsidP="007929D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3EEE3CB" w14:textId="77777777" w:rsidR="007929DA" w:rsidRPr="00193B26" w:rsidRDefault="007929DA" w:rsidP="007929D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C903AFF" w14:textId="77777777" w:rsidR="007929DA" w:rsidRPr="00193B26" w:rsidRDefault="007929DA" w:rsidP="007929D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3A614A70" w14:textId="77777777" w:rsidR="007929DA" w:rsidRPr="00193B26" w:rsidRDefault="007929DA" w:rsidP="007929D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2148F80" w14:textId="77777777" w:rsidR="00193B26" w:rsidRPr="00193B26" w:rsidRDefault="00193B26" w:rsidP="007929D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82B897A" w14:textId="7F98C042" w:rsidR="007929DA" w:rsidRPr="00193B26" w:rsidRDefault="007929DA" w:rsidP="007929D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93B2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</w:t>
            </w:r>
            <w:r w:rsidRPr="00193B26">
              <w:rPr>
                <w:rFonts w:ascii="Calibri" w:hAnsi="Calibri" w:cs="Calibri"/>
                <w:color w:val="000000" w:themeColor="text1"/>
                <w:sz w:val="20"/>
                <w:szCs w:val="20"/>
                <w:lang w:val="hy-AM"/>
              </w:rPr>
              <w:t> </w:t>
            </w:r>
            <w:r w:rsidRPr="00193B2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396 500</w:t>
            </w:r>
          </w:p>
        </w:tc>
        <w:tc>
          <w:tcPr>
            <w:tcW w:w="1350" w:type="dxa"/>
          </w:tcPr>
          <w:p w14:paraId="3C2F529E" w14:textId="77777777" w:rsidR="007929DA" w:rsidRPr="00193B26" w:rsidRDefault="007929DA" w:rsidP="007929D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43B17057" w14:textId="77777777" w:rsidR="007929DA" w:rsidRPr="00193B26" w:rsidRDefault="007929DA" w:rsidP="007929D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7F1626A7" w14:textId="77777777" w:rsidR="007929DA" w:rsidRPr="00193B26" w:rsidRDefault="007929DA" w:rsidP="007929D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B9EA661" w14:textId="77777777" w:rsidR="007929DA" w:rsidRPr="00193B26" w:rsidRDefault="007929DA" w:rsidP="007929D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7472C213" w14:textId="77777777" w:rsidR="00193B26" w:rsidRPr="00193B26" w:rsidRDefault="00193B26" w:rsidP="007929D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715B83B" w14:textId="077A2890" w:rsidR="007929DA" w:rsidRPr="00193B26" w:rsidRDefault="007929DA" w:rsidP="007929D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93B2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39 428 000</w:t>
            </w:r>
          </w:p>
        </w:tc>
        <w:tc>
          <w:tcPr>
            <w:tcW w:w="1260" w:type="dxa"/>
          </w:tcPr>
          <w:p w14:paraId="677839B9" w14:textId="2580BE6A" w:rsidR="007929DA" w:rsidRPr="00193B26" w:rsidRDefault="007929DA" w:rsidP="007929D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A4B498C" w14:textId="77777777" w:rsidR="007929DA" w:rsidRPr="00193B26" w:rsidRDefault="007929DA" w:rsidP="007929D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5514373" w14:textId="77777777" w:rsidR="007929DA" w:rsidRPr="00193B26" w:rsidRDefault="007929DA" w:rsidP="007929D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CC2228F" w14:textId="77777777" w:rsidR="00193B26" w:rsidRPr="00193B26" w:rsidRDefault="00193B26" w:rsidP="007929D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3398DD8" w14:textId="77777777" w:rsidR="00193B26" w:rsidRPr="00193B26" w:rsidRDefault="00193B26" w:rsidP="007929D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7A18EE49" w14:textId="2EB4A563" w:rsidR="007929DA" w:rsidRPr="00193B26" w:rsidRDefault="007929DA" w:rsidP="007929D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93B2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38 031 500 </w:t>
            </w:r>
          </w:p>
        </w:tc>
        <w:tc>
          <w:tcPr>
            <w:tcW w:w="1530" w:type="dxa"/>
          </w:tcPr>
          <w:p w14:paraId="541B8F1A" w14:textId="66F32E98" w:rsidR="007929DA" w:rsidRPr="00193B26" w:rsidRDefault="007929DA" w:rsidP="007929D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93B2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Չի կայացել՝ </w:t>
            </w:r>
          </w:p>
          <w:p w14:paraId="1AD19855" w14:textId="77777777" w:rsidR="00193B26" w:rsidRPr="00193B26" w:rsidRDefault="007929DA" w:rsidP="007929D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93B2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հայտեր </w:t>
            </w:r>
          </w:p>
          <w:p w14:paraId="362E7B07" w14:textId="77777777" w:rsidR="00193B26" w:rsidRPr="00193B26" w:rsidRDefault="007929DA" w:rsidP="007929D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93B2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չլինելու </w:t>
            </w:r>
          </w:p>
          <w:p w14:paraId="039B4149" w14:textId="77453C7D" w:rsidR="007929DA" w:rsidRPr="00193B26" w:rsidRDefault="007929DA" w:rsidP="007929D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93B2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պատճառով</w:t>
            </w:r>
          </w:p>
        </w:tc>
      </w:tr>
    </w:tbl>
    <w:p w14:paraId="31455B5C" w14:textId="77777777" w:rsidR="00BF37EE" w:rsidRPr="00193B26" w:rsidRDefault="00BF37EE" w:rsidP="000A0700">
      <w:pPr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p w14:paraId="2EFE7882" w14:textId="298EEFD9" w:rsidR="00BF37EE" w:rsidRPr="00193B26" w:rsidRDefault="00D665CF" w:rsidP="00D665CF">
      <w:pPr>
        <w:ind w:left="2520" w:right="-720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193B26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    </w:t>
      </w:r>
      <w:r w:rsidR="00B23784" w:rsidRPr="00193B26">
        <w:rPr>
          <w:rFonts w:ascii="GHEA Grapalat" w:hAnsi="GHEA Grapalat"/>
          <w:color w:val="000000" w:themeColor="text1"/>
          <w:sz w:val="24"/>
          <w:szCs w:val="24"/>
          <w:lang w:val="hy-AM"/>
        </w:rPr>
        <w:t>Էլեկտրոնային աճուրդի կազմակերպման և անցկացման պատասխանատու</w:t>
      </w:r>
      <w:r w:rsidR="00BF37EE" w:rsidRPr="00193B26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՝ </w:t>
      </w:r>
      <w:r w:rsidR="00834F3A" w:rsidRPr="00193B26">
        <w:rPr>
          <w:rFonts w:ascii="GHEA Grapalat" w:hAnsi="GHEA Grapalat"/>
          <w:color w:val="000000" w:themeColor="text1"/>
          <w:sz w:val="24"/>
          <w:szCs w:val="24"/>
          <w:lang w:val="hy-AM"/>
        </w:rPr>
        <w:t>Գայանե</w:t>
      </w:r>
      <w:r w:rsidR="000C7335" w:rsidRPr="00193B26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834F3A" w:rsidRPr="00193B26">
        <w:rPr>
          <w:rFonts w:ascii="GHEA Grapalat" w:hAnsi="GHEA Grapalat"/>
          <w:color w:val="000000" w:themeColor="text1"/>
          <w:sz w:val="24"/>
          <w:szCs w:val="24"/>
          <w:lang w:val="hy-AM"/>
        </w:rPr>
        <w:t>Պետրոս</w:t>
      </w:r>
      <w:r w:rsidR="000C7335" w:rsidRPr="00193B26">
        <w:rPr>
          <w:rFonts w:ascii="GHEA Grapalat" w:hAnsi="GHEA Grapalat"/>
          <w:color w:val="000000" w:themeColor="text1"/>
          <w:sz w:val="24"/>
          <w:szCs w:val="24"/>
          <w:lang w:val="hy-AM"/>
        </w:rPr>
        <w:t>յան</w:t>
      </w:r>
    </w:p>
    <w:sectPr w:rsidR="00BF37EE" w:rsidRPr="00193B26" w:rsidSect="000A0700">
      <w:pgSz w:w="15840" w:h="12240" w:orient="landscape"/>
      <w:pgMar w:top="1440" w:right="1440" w:bottom="900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486"/>
    <w:rsid w:val="00053FB1"/>
    <w:rsid w:val="000A0700"/>
    <w:rsid w:val="000C7335"/>
    <w:rsid w:val="000E6C23"/>
    <w:rsid w:val="00112EDA"/>
    <w:rsid w:val="00193B26"/>
    <w:rsid w:val="001A52F7"/>
    <w:rsid w:val="001D4283"/>
    <w:rsid w:val="0022352C"/>
    <w:rsid w:val="00254B95"/>
    <w:rsid w:val="003525F2"/>
    <w:rsid w:val="003830CD"/>
    <w:rsid w:val="0041389C"/>
    <w:rsid w:val="0044064B"/>
    <w:rsid w:val="00452590"/>
    <w:rsid w:val="004A35E0"/>
    <w:rsid w:val="004E50AA"/>
    <w:rsid w:val="00531F36"/>
    <w:rsid w:val="005572C8"/>
    <w:rsid w:val="005603CD"/>
    <w:rsid w:val="006017E3"/>
    <w:rsid w:val="006052FE"/>
    <w:rsid w:val="006352C0"/>
    <w:rsid w:val="006A13EB"/>
    <w:rsid w:val="006C49FB"/>
    <w:rsid w:val="007126D6"/>
    <w:rsid w:val="007929DA"/>
    <w:rsid w:val="007E24B6"/>
    <w:rsid w:val="00801910"/>
    <w:rsid w:val="00834F3A"/>
    <w:rsid w:val="00850739"/>
    <w:rsid w:val="008D51F4"/>
    <w:rsid w:val="00990CF6"/>
    <w:rsid w:val="00991A9F"/>
    <w:rsid w:val="00A22699"/>
    <w:rsid w:val="00A41C02"/>
    <w:rsid w:val="00A504B5"/>
    <w:rsid w:val="00A60CE3"/>
    <w:rsid w:val="00A644B9"/>
    <w:rsid w:val="00A8041F"/>
    <w:rsid w:val="00B23784"/>
    <w:rsid w:val="00B274F6"/>
    <w:rsid w:val="00B4525F"/>
    <w:rsid w:val="00B6636B"/>
    <w:rsid w:val="00BF37EE"/>
    <w:rsid w:val="00C24256"/>
    <w:rsid w:val="00C70E6E"/>
    <w:rsid w:val="00CC1530"/>
    <w:rsid w:val="00CF30AD"/>
    <w:rsid w:val="00CF6857"/>
    <w:rsid w:val="00D0776F"/>
    <w:rsid w:val="00D3357D"/>
    <w:rsid w:val="00D665CF"/>
    <w:rsid w:val="00D95486"/>
    <w:rsid w:val="00E140FA"/>
    <w:rsid w:val="00E632CE"/>
    <w:rsid w:val="00E67C17"/>
    <w:rsid w:val="00E71081"/>
    <w:rsid w:val="00E97A20"/>
    <w:rsid w:val="00EB6095"/>
    <w:rsid w:val="00F17B23"/>
    <w:rsid w:val="00F45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1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1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2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Mariam Babayan</cp:lastModifiedBy>
  <cp:revision>61</cp:revision>
  <cp:lastPrinted>2025-03-25T07:09:00Z</cp:lastPrinted>
  <dcterms:created xsi:type="dcterms:W3CDTF">2024-11-26T06:53:00Z</dcterms:created>
  <dcterms:modified xsi:type="dcterms:W3CDTF">2025-07-16T08:51:00Z</dcterms:modified>
</cp:coreProperties>
</file>