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ED03F9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ED03F9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3E76D700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0F7111" w:rsidRPr="000F7111">
              <w:rPr>
                <w:rFonts w:ascii="GHEA Grapalat" w:hAnsi="GHEA Grapalat"/>
                <w:lang w:val="hy-AM"/>
              </w:rPr>
              <w:t>նախագահի 2025թ</w:t>
            </w:r>
            <w:r w:rsidR="00FF7BF8">
              <w:rPr>
                <w:rFonts w:ascii="GHEA Grapalat" w:hAnsi="GHEA Grapalat" w:hint="eastAsia"/>
                <w:lang w:val="hy-AM"/>
              </w:rPr>
              <w:t xml:space="preserve">. </w:t>
            </w:r>
            <w:r w:rsidR="00FF7BF8" w:rsidRPr="00FF7BF8">
              <w:rPr>
                <w:rFonts w:ascii="GHEA Grapalat" w:hAnsi="GHEA Grapalat"/>
                <w:lang w:val="hy-AM"/>
              </w:rPr>
              <w:t xml:space="preserve">հունիսի 19-ի թիվ 286-Ա </w:t>
            </w:r>
            <w:r w:rsidR="000F7111" w:rsidRPr="000F7111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FF7BF8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1A68D368" w:rsidR="001E5E06" w:rsidRPr="00483F35" w:rsidRDefault="00FF7BF8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952319">
              <w:rPr>
                <w:rFonts w:ascii="GHEA Grapalat" w:hAnsi="GHEA Grapalat"/>
                <w:lang w:val="hy-AM"/>
              </w:rPr>
              <w:t>7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>
              <w:rPr>
                <w:rFonts w:ascii="GHEA Grapalat" w:hAnsi="GHEA Grapalat"/>
                <w:lang w:val="hy-AM"/>
              </w:rPr>
              <w:t>09:50</w:t>
            </w:r>
          </w:p>
        </w:tc>
      </w:tr>
      <w:tr w:rsidR="00A60CE3" w:rsidRPr="00FF7BF8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58B487ED" w:rsidR="00A60CE3" w:rsidRPr="0087426F" w:rsidRDefault="001B37CF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1B37CF">
              <w:rPr>
                <w:rFonts w:ascii="GHEA Grapalat" w:hAnsi="GHEA Grapalat"/>
                <w:lang w:val="hy-AM"/>
              </w:rPr>
              <w:t>2767143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093"/>
        <w:gridCol w:w="1530"/>
        <w:gridCol w:w="1530"/>
        <w:gridCol w:w="2250"/>
        <w:gridCol w:w="4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5D0FB9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093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530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  <w:gridSpan w:val="2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1B37CF" w:rsidRPr="0087426F" w14:paraId="7E75F948" w14:textId="77777777" w:rsidTr="005D0FB9">
        <w:trPr>
          <w:trHeight w:val="2447"/>
        </w:trPr>
        <w:tc>
          <w:tcPr>
            <w:tcW w:w="527" w:type="dxa"/>
          </w:tcPr>
          <w:p w14:paraId="04622683" w14:textId="77777777" w:rsidR="001B37CF" w:rsidRPr="0087426F" w:rsidRDefault="001B37CF" w:rsidP="001B37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1B37CF" w:rsidRPr="0087426F" w:rsidRDefault="001B37CF" w:rsidP="001B37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093" w:type="dxa"/>
          </w:tcPr>
          <w:p w14:paraId="7413AA2F" w14:textId="77777777" w:rsidR="001B37CF" w:rsidRPr="0087426F" w:rsidRDefault="001B37CF" w:rsidP="001B37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1B591C0F" w:rsidR="001B37CF" w:rsidRPr="0087426F" w:rsidRDefault="001B37CF" w:rsidP="001B37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ED03F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10</w:t>
            </w:r>
            <w:bookmarkStart w:id="0" w:name="_GoBack"/>
            <w:bookmarkEnd w:id="0"/>
          </w:p>
        </w:tc>
        <w:tc>
          <w:tcPr>
            <w:tcW w:w="1530" w:type="dxa"/>
          </w:tcPr>
          <w:p w14:paraId="1DB6D52F" w14:textId="77777777" w:rsidR="001B37CF" w:rsidRPr="001B37CF" w:rsidRDefault="001B37CF" w:rsidP="001B37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B37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OPEL ASTRA 1.6I </w:t>
            </w:r>
          </w:p>
          <w:p w14:paraId="58B5E5F7" w14:textId="0A1D2147" w:rsidR="001B37CF" w:rsidRPr="000F7111" w:rsidRDefault="001B37CF" w:rsidP="001B37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B37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նույն</w:t>
            </w:r>
            <w:r w:rsidRPr="001B37C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B37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համ</w:t>
            </w:r>
            <w:r w:rsidRPr="001B37C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B37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՝  W0L0AHL48C2061172</w:t>
            </w:r>
          </w:p>
        </w:tc>
        <w:tc>
          <w:tcPr>
            <w:tcW w:w="1530" w:type="dxa"/>
          </w:tcPr>
          <w:p w14:paraId="55442738" w14:textId="22602560" w:rsidR="001B37CF" w:rsidRPr="000F7111" w:rsidRDefault="001B37CF" w:rsidP="001B37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B37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1B37C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B37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 2-րդ փող</w:t>
            </w:r>
            <w:r w:rsidRPr="001B37C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B37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2250" w:type="dxa"/>
          </w:tcPr>
          <w:p w14:paraId="5407165D" w14:textId="77777777" w:rsidR="001B37CF" w:rsidRPr="001B37CF" w:rsidRDefault="001B37CF" w:rsidP="001B37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B37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103000 կմ, շարժիչը, փոխ. տուփը և թափքը՝ բարվոք, այլ հանգույցները՝</w:t>
            </w:r>
          </w:p>
          <w:p w14:paraId="32A17E2A" w14:textId="2EF1D1F7" w:rsidR="001B37CF" w:rsidRPr="000F7111" w:rsidRDefault="001B37CF" w:rsidP="001B37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B37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նորմալ</w:t>
            </w:r>
          </w:p>
        </w:tc>
        <w:tc>
          <w:tcPr>
            <w:tcW w:w="2167" w:type="dxa"/>
            <w:gridSpan w:val="2"/>
          </w:tcPr>
          <w:p w14:paraId="7871DD88" w14:textId="11BDC13F" w:rsidR="001B37CF" w:rsidRPr="000F7111" w:rsidRDefault="001B37CF" w:rsidP="001B37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B37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1B37C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B37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2012թ</w:t>
            </w:r>
            <w:r w:rsidRPr="001B37C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B37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ՏՄՀՎ ՝ 01AB235931, թափքի տեսակը` հետչբեկ</w:t>
            </w:r>
          </w:p>
        </w:tc>
        <w:tc>
          <w:tcPr>
            <w:tcW w:w="1276" w:type="dxa"/>
          </w:tcPr>
          <w:p w14:paraId="5BE9F574" w14:textId="77777777" w:rsidR="001B37CF" w:rsidRDefault="001B37CF" w:rsidP="001B37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35C8585" w14:textId="77777777" w:rsidR="001B37CF" w:rsidRDefault="001B37CF" w:rsidP="001B37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C4535F6" w14:textId="77777777" w:rsidR="001B37CF" w:rsidRDefault="001B37CF" w:rsidP="001B37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34CA729" w14:textId="2F7AFCE9" w:rsidR="001B37CF" w:rsidRPr="000F7111" w:rsidRDefault="001B37CF" w:rsidP="001B37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B37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2 439 000</w:t>
            </w:r>
          </w:p>
        </w:tc>
        <w:tc>
          <w:tcPr>
            <w:tcW w:w="1417" w:type="dxa"/>
          </w:tcPr>
          <w:p w14:paraId="6E4ACEAF" w14:textId="77777777" w:rsidR="001B37CF" w:rsidRDefault="001B37CF" w:rsidP="001B37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AF7ED8F" w14:textId="77777777" w:rsidR="001B37CF" w:rsidRDefault="001B37CF" w:rsidP="001B37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A1AF0E7" w14:textId="77777777" w:rsidR="001B37CF" w:rsidRDefault="001B37CF" w:rsidP="001B37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246176E5" w:rsidR="001B37CF" w:rsidRPr="000F7111" w:rsidRDefault="001B37CF" w:rsidP="001B37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B37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2 439 000</w:t>
            </w:r>
          </w:p>
        </w:tc>
        <w:tc>
          <w:tcPr>
            <w:tcW w:w="1800" w:type="dxa"/>
          </w:tcPr>
          <w:p w14:paraId="2F5DFAE2" w14:textId="0972D124" w:rsidR="001B37CF" w:rsidRPr="0087426F" w:rsidRDefault="001B37CF" w:rsidP="001B37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1B37CF" w:rsidRPr="0087426F" w:rsidRDefault="001B37CF" w:rsidP="001B37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1B37CF" w:rsidRPr="0087426F" w:rsidRDefault="001B37CF" w:rsidP="001B37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1B37CF" w:rsidRPr="0087426F" w:rsidRDefault="001B37CF" w:rsidP="001B37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77785993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0F7111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 Պետրոսյան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0F7111"/>
    <w:rsid w:val="00103D6D"/>
    <w:rsid w:val="00112EDA"/>
    <w:rsid w:val="00166E49"/>
    <w:rsid w:val="001857DC"/>
    <w:rsid w:val="001B37CF"/>
    <w:rsid w:val="001C33F7"/>
    <w:rsid w:val="001E5E06"/>
    <w:rsid w:val="001E7CF1"/>
    <w:rsid w:val="00233676"/>
    <w:rsid w:val="00282F99"/>
    <w:rsid w:val="002A477F"/>
    <w:rsid w:val="002A5CCC"/>
    <w:rsid w:val="002E119F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5D0FB9"/>
    <w:rsid w:val="006727C5"/>
    <w:rsid w:val="00695752"/>
    <w:rsid w:val="006A1C0D"/>
    <w:rsid w:val="006A69B4"/>
    <w:rsid w:val="006C49FB"/>
    <w:rsid w:val="006D6798"/>
    <w:rsid w:val="0073310E"/>
    <w:rsid w:val="00783CB7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03F9"/>
    <w:rsid w:val="00ED3287"/>
    <w:rsid w:val="00EE471B"/>
    <w:rsid w:val="00F564B3"/>
    <w:rsid w:val="00F66C44"/>
    <w:rsid w:val="00F70573"/>
    <w:rsid w:val="00FC2AD4"/>
    <w:rsid w:val="00FC7D90"/>
    <w:rsid w:val="00FF234D"/>
    <w:rsid w:val="00FF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a8">
    <w:name w:val="Другое_"/>
    <w:basedOn w:val="a0"/>
    <w:link w:val="a9"/>
    <w:rsid w:val="000F7111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0F7111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>https://mul2-spm.gov.am/tasks/490328/oneclick?token=1a27941e552f73c94e558e55af4871a1</cp:keywords>
  <dc:description/>
  <cp:lastModifiedBy>Gayane Petrosyan</cp:lastModifiedBy>
  <cp:revision>84</cp:revision>
  <cp:lastPrinted>2025-01-23T08:40:00Z</cp:lastPrinted>
  <dcterms:created xsi:type="dcterms:W3CDTF">2024-12-17T14:38:00Z</dcterms:created>
  <dcterms:modified xsi:type="dcterms:W3CDTF">2025-07-17T13:58:00Z</dcterms:modified>
</cp:coreProperties>
</file>