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49BE2D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1776E">
        <w:rPr>
          <w:rFonts w:ascii="GHEA Grapalat" w:hAnsi="GHEA Grapalat"/>
          <w:b/>
          <w:bCs/>
          <w:lang w:val="hy-AM"/>
        </w:rPr>
        <w:t>օգոստոսի 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1776E">
        <w:rPr>
          <w:rFonts w:ascii="GHEA Grapalat" w:hAnsi="GHEA Grapalat"/>
          <w:b/>
          <w:bCs/>
          <w:lang w:val="hy-AM"/>
        </w:rPr>
        <w:t>10</w:t>
      </w:r>
      <w:r w:rsidR="00DC46D9">
        <w:rPr>
          <w:rFonts w:ascii="GHEA Grapalat" w:hAnsi="GHEA Grapalat"/>
          <w:b/>
          <w:bCs/>
          <w:lang w:val="hy-AM"/>
        </w:rPr>
        <w:t>:</w:t>
      </w:r>
      <w:r w:rsidR="00B1776E">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32CD95" w:rsidR="00A41098" w:rsidRPr="00CC1E40" w:rsidRDefault="00D375D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61068DF8"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D375DE" w:rsidRPr="00D375DE">
              <w:rPr>
                <w:rStyle w:val="Other"/>
                <w:rFonts w:ascii="GHEA Grapalat" w:hAnsi="GHEA Grapalat"/>
                <w:sz w:val="16"/>
                <w:szCs w:val="16"/>
              </w:rPr>
              <w:t>NAAC21CB68F702632</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461F792B" w:rsidR="00A41098" w:rsidRPr="00CC1E40" w:rsidRDefault="00D375DE" w:rsidP="00565DD4">
            <w:pPr>
              <w:spacing w:after="0" w:line="240" w:lineRule="auto"/>
              <w:jc w:val="center"/>
              <w:rPr>
                <w:rFonts w:ascii="GHEA Grapalat" w:eastAsia="Microsoft JhengHei" w:hAnsi="GHEA Grapalat" w:cs="Microsoft JhengHei"/>
                <w:kern w:val="0"/>
                <w:sz w:val="16"/>
                <w:szCs w:val="16"/>
                <w:lang w:val="hy-AM"/>
                <w14:ligatures w14:val="none"/>
              </w:rPr>
            </w:pPr>
            <w:r w:rsidRPr="00D375DE">
              <w:rPr>
                <w:rStyle w:val="Other"/>
                <w:rFonts w:ascii="GHEA Grapalat" w:hAnsi="GHEA Grapalat"/>
                <w:sz w:val="16"/>
                <w:szCs w:val="16"/>
                <w:lang w:val="hy-AM"/>
              </w:rPr>
              <w:t>Վազքը՝ 270 262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63EA70D"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D375DE">
              <w:rPr>
                <w:rFonts w:ascii="GHEA Grapalat" w:hAnsi="GHEA Grapalat" w:cs="Sylfaen"/>
                <w:sz w:val="16"/>
                <w:szCs w:val="16"/>
              </w:rPr>
              <w:t>62</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72D77C5A" w:rsidR="00A41098" w:rsidRPr="00356386" w:rsidRDefault="00FB1960"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231 000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27EB13E6" w:rsidR="00A41098" w:rsidRPr="00356386" w:rsidRDefault="00756EA0" w:rsidP="00565DD4">
            <w:pPr>
              <w:spacing w:after="0" w:line="240" w:lineRule="auto"/>
              <w:jc w:val="center"/>
              <w:rPr>
                <w:rFonts w:ascii="GHEA Grapalat" w:eastAsia="Times New Roman" w:hAnsi="GHEA Grapalat" w:cs="Calibri"/>
                <w:kern w:val="0"/>
                <w:sz w:val="16"/>
                <w:szCs w:val="16"/>
                <w:lang w:val="hy-AM"/>
                <w14:ligatures w14:val="none"/>
              </w:rPr>
            </w:pPr>
            <w:r w:rsidRPr="00756EA0">
              <w:rPr>
                <w:rFonts w:ascii="GHEA Grapalat" w:eastAsia="Times New Roman" w:hAnsi="GHEA Grapalat" w:cs="Calibri"/>
                <w:kern w:val="0"/>
                <w:sz w:val="16"/>
                <w:szCs w:val="16"/>
                <w:lang w:val="hy-AM"/>
                <w14:ligatures w14:val="none"/>
              </w:rPr>
              <w:t>96</w:t>
            </w:r>
            <w:r>
              <w:rPr>
                <w:rFonts w:ascii="GHEA Grapalat" w:eastAsia="Times New Roman" w:hAnsi="GHEA Grapalat" w:cs="Calibri"/>
                <w:kern w:val="0"/>
                <w:sz w:val="16"/>
                <w:szCs w:val="16"/>
                <w:lang w:val="hy-AM"/>
                <w14:ligatures w14:val="none"/>
              </w:rPr>
              <w:t xml:space="preserve"> </w:t>
            </w:r>
            <w:r w:rsidRPr="00756EA0">
              <w:rPr>
                <w:rFonts w:ascii="GHEA Grapalat" w:eastAsia="Times New Roman" w:hAnsi="GHEA Grapalat" w:cs="Calibri"/>
                <w:kern w:val="0"/>
                <w:sz w:val="16"/>
                <w:szCs w:val="16"/>
                <w:lang w:val="hy-AM"/>
                <w14:ligatures w14:val="none"/>
              </w:rPr>
              <w:t>46</w:t>
            </w:r>
            <w:r>
              <w:rPr>
                <w:rFonts w:ascii="GHEA Grapalat" w:eastAsia="Times New Roman" w:hAnsi="GHEA Grapalat" w:cs="Calibri"/>
                <w:kern w:val="0"/>
                <w:sz w:val="16"/>
                <w:szCs w:val="16"/>
                <w:lang w:val="hy-AM"/>
                <w14:ligatures w14:val="none"/>
              </w:rPr>
              <w:t>7</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FE12C54" w14:textId="6899B7FF" w:rsidR="007C01BC" w:rsidRPr="007C01BC" w:rsidRDefault="00F46339" w:rsidP="007C01B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7C01BC" w:rsidRPr="007C01B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E7427" w14:textId="77777777" w:rsidR="007C01BC" w:rsidRPr="007C01BC" w:rsidRDefault="007C01BC" w:rsidP="007C01BC">
      <w:pPr>
        <w:spacing w:line="240" w:lineRule="auto"/>
        <w:ind w:left="-284"/>
        <w:jc w:val="both"/>
        <w:rPr>
          <w:rFonts w:ascii="GHEA Grapalat" w:hAnsi="GHEA Grapalat"/>
          <w:b/>
          <w:bCs/>
          <w:i/>
          <w:iCs/>
          <w:sz w:val="18"/>
          <w:szCs w:val="18"/>
          <w:lang w:val="hy-AM"/>
        </w:rPr>
      </w:pPr>
      <w:r w:rsidRPr="007C01BC">
        <w:rPr>
          <w:rFonts w:ascii="GHEA Grapalat" w:hAnsi="GHEA Grapalat"/>
          <w:b/>
          <w:bCs/>
          <w:i/>
          <w:iCs/>
          <w:sz w:val="18"/>
          <w:szCs w:val="18"/>
          <w:lang w:val="hy-AM"/>
        </w:rPr>
        <w:t>*</w:t>
      </w:r>
      <w:r w:rsidRPr="007C01BC">
        <w:rPr>
          <w:rFonts w:ascii="GHEA Grapalat" w:hAnsi="GHEA Grapalat"/>
          <w:i/>
          <w:iCs/>
          <w:sz w:val="18"/>
          <w:szCs w:val="18"/>
          <w:lang w:val="hy-AM"/>
        </w:rPr>
        <w:t xml:space="preserve"> </w:t>
      </w:r>
      <w:r w:rsidRPr="007C01BC">
        <w:rPr>
          <w:rFonts w:ascii="GHEA Grapalat" w:hAnsi="GHEA Grapalat"/>
          <w:b/>
          <w:bCs/>
          <w:i/>
          <w:iCs/>
          <w:sz w:val="18"/>
          <w:szCs w:val="18"/>
          <w:lang w:val="hy-AM"/>
        </w:rPr>
        <w:t>էլեկտրոնային աճուրդի ավարտի հաշվարկային ժամ</w:t>
      </w:r>
      <w:r w:rsidRPr="007C01BC">
        <w:rPr>
          <w:rFonts w:ascii="Calibri" w:hAnsi="Calibri" w:cs="Calibri"/>
          <w:b/>
          <w:bCs/>
          <w:i/>
          <w:iCs/>
          <w:sz w:val="18"/>
          <w:szCs w:val="18"/>
          <w:lang w:val="hy-AM"/>
        </w:rPr>
        <w:t> </w:t>
      </w:r>
      <w:r w:rsidRPr="007C01B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56C7917" w14:textId="77777777" w:rsidR="00401BE6" w:rsidRPr="00401BE6" w:rsidRDefault="00401BE6" w:rsidP="00401BE6">
      <w:pPr>
        <w:spacing w:line="240" w:lineRule="auto"/>
        <w:ind w:left="-284"/>
        <w:jc w:val="both"/>
        <w:rPr>
          <w:rFonts w:ascii="GHEA Grapalat" w:hAnsi="GHEA Grapalat"/>
          <w:sz w:val="18"/>
          <w:szCs w:val="18"/>
          <w:lang w:val="hy-AM"/>
        </w:rPr>
      </w:pPr>
      <w:r w:rsidRPr="00401BE6">
        <w:rPr>
          <w:rFonts w:ascii="GHEA Grapalat" w:hAnsi="GHEA Grapalat"/>
          <w:b/>
          <w:bCs/>
          <w:i/>
          <w:iCs/>
          <w:sz w:val="18"/>
          <w:szCs w:val="18"/>
          <w:lang w:val="hy-AM"/>
        </w:rPr>
        <w:t xml:space="preserve">Աճուրդի մասնակցության հայտերի ներկայացնելը և պայմանները՝ </w:t>
      </w:r>
    </w:p>
    <w:p w14:paraId="7D6E2AA4" w14:textId="77777777" w:rsidR="00401BE6" w:rsidRPr="00401BE6" w:rsidRDefault="00401BE6" w:rsidP="00401BE6">
      <w:pPr>
        <w:spacing w:line="240" w:lineRule="auto"/>
        <w:jc w:val="both"/>
        <w:rPr>
          <w:rFonts w:ascii="GHEA Grapalat" w:hAnsi="GHEA Grapalat"/>
          <w:sz w:val="18"/>
          <w:szCs w:val="18"/>
          <w:lang w:val="hy-AM"/>
        </w:rPr>
      </w:pPr>
      <w:r w:rsidRPr="00401BE6">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0666CAC5" w14:textId="77777777" w:rsidR="00401BE6" w:rsidRPr="00401BE6" w:rsidRDefault="00401BE6" w:rsidP="00401BE6">
      <w:pPr>
        <w:spacing w:line="240" w:lineRule="auto"/>
        <w:jc w:val="both"/>
        <w:rPr>
          <w:rFonts w:ascii="GHEA Grapalat" w:hAnsi="GHEA Grapalat"/>
          <w:i/>
          <w:iCs/>
          <w:sz w:val="18"/>
          <w:szCs w:val="18"/>
          <w:lang w:val="hy-AM"/>
        </w:rPr>
      </w:pPr>
      <w:r w:rsidRPr="00401BE6">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307D9E57" w14:textId="77777777" w:rsidR="00401BE6" w:rsidRPr="00401BE6" w:rsidRDefault="00401BE6" w:rsidP="00401BE6">
      <w:pPr>
        <w:spacing w:line="240" w:lineRule="auto"/>
        <w:jc w:val="both"/>
        <w:rPr>
          <w:rFonts w:ascii="GHEA Grapalat" w:hAnsi="GHEA Grapalat"/>
          <w:b/>
          <w:bCs/>
          <w:i/>
          <w:iCs/>
          <w:sz w:val="18"/>
          <w:szCs w:val="18"/>
          <w:lang w:val="hy-AM"/>
        </w:rPr>
      </w:pPr>
      <w:r w:rsidRPr="00401BE6">
        <w:rPr>
          <w:rFonts w:ascii="GHEA Grapalat" w:hAnsi="GHEA Grapalat"/>
          <w:i/>
          <w:iCs/>
          <w:sz w:val="18"/>
          <w:szCs w:val="18"/>
          <w:lang w:val="hy-AM"/>
        </w:rPr>
        <w:br/>
      </w:r>
      <w:r w:rsidRPr="00401BE6">
        <w:rPr>
          <w:rFonts w:ascii="GHEA Grapalat" w:hAnsi="GHEA Grapalat"/>
          <w:b/>
          <w:bCs/>
          <w:i/>
          <w:iCs/>
          <w:sz w:val="18"/>
          <w:szCs w:val="18"/>
          <w:lang w:val="hy-AM"/>
        </w:rPr>
        <w:t>-Աճուրդի մասնակցության համար Էլեկտրոնային համակարգում (</w:t>
      </w:r>
      <w:hyperlink r:id="rId4" w:history="1">
        <w:r w:rsidRPr="00401BE6">
          <w:rPr>
            <w:rStyle w:val="a5"/>
            <w:rFonts w:ascii="GHEA Grapalat" w:hAnsi="GHEA Grapalat"/>
            <w:b/>
            <w:bCs/>
            <w:i/>
            <w:iCs/>
            <w:sz w:val="18"/>
            <w:szCs w:val="18"/>
            <w:lang w:val="hy-AM"/>
          </w:rPr>
          <w:t>https://www.e-auctions.am/</w:t>
        </w:r>
      </w:hyperlink>
      <w:r w:rsidRPr="00401BE6">
        <w:rPr>
          <w:rFonts w:ascii="GHEA Grapalat" w:hAnsi="GHEA Grapalat"/>
          <w:b/>
          <w:bCs/>
          <w:i/>
          <w:iCs/>
          <w:sz w:val="18"/>
          <w:szCs w:val="18"/>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5E3040FA" w14:textId="77777777" w:rsidR="00401BE6" w:rsidRPr="00401BE6" w:rsidRDefault="00401BE6" w:rsidP="00401BE6">
      <w:pPr>
        <w:spacing w:line="240" w:lineRule="auto"/>
        <w:ind w:left="-284"/>
        <w:jc w:val="both"/>
        <w:rPr>
          <w:rFonts w:ascii="GHEA Grapalat" w:hAnsi="GHEA Grapalat"/>
          <w:sz w:val="18"/>
          <w:szCs w:val="18"/>
          <w:lang w:val="hy-AM"/>
        </w:rPr>
      </w:pPr>
      <w:r w:rsidRPr="00401BE6">
        <w:rPr>
          <w:rFonts w:ascii="GHEA Grapalat" w:hAnsi="GHEA Grapalat"/>
          <w:b/>
          <w:bCs/>
          <w:i/>
          <w:iCs/>
          <w:sz w:val="18"/>
          <w:szCs w:val="18"/>
          <w:lang w:val="hy-AM"/>
        </w:rPr>
        <w:t>Աճուրդի անցկացման և աճուրդում հաղթողին որոշելու կարգը՝</w:t>
      </w:r>
    </w:p>
    <w:p w14:paraId="7C399AB2" w14:textId="77777777" w:rsidR="00401BE6" w:rsidRPr="00401BE6" w:rsidRDefault="00401BE6" w:rsidP="00401BE6">
      <w:pPr>
        <w:spacing w:after="0" w:line="240" w:lineRule="auto"/>
        <w:jc w:val="both"/>
        <w:rPr>
          <w:rFonts w:ascii="GHEA Grapalat" w:hAnsi="GHEA Grapalat"/>
          <w:i/>
          <w:iCs/>
          <w:sz w:val="18"/>
          <w:szCs w:val="18"/>
          <w:lang w:val="hy-AM"/>
        </w:rPr>
      </w:pPr>
      <w:r w:rsidRPr="00401BE6">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48F0A3BD" w14:textId="77777777" w:rsidR="00401BE6" w:rsidRPr="00401BE6" w:rsidRDefault="00401BE6" w:rsidP="00401BE6">
      <w:pPr>
        <w:spacing w:after="0" w:line="240" w:lineRule="auto"/>
        <w:jc w:val="both"/>
        <w:rPr>
          <w:rFonts w:ascii="GHEA Grapalat" w:hAnsi="GHEA Grapalat"/>
          <w:i/>
          <w:iCs/>
          <w:sz w:val="18"/>
          <w:szCs w:val="18"/>
          <w:lang w:val="hy-AM"/>
        </w:rPr>
      </w:pPr>
      <w:r w:rsidRPr="00401BE6">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52C653EA" w14:textId="77777777" w:rsidR="00401BE6" w:rsidRPr="00401BE6" w:rsidRDefault="00401BE6" w:rsidP="00401BE6">
      <w:pPr>
        <w:spacing w:after="0" w:line="240" w:lineRule="auto"/>
        <w:jc w:val="both"/>
        <w:rPr>
          <w:rFonts w:ascii="GHEA Grapalat" w:hAnsi="GHEA Grapalat"/>
          <w:i/>
          <w:iCs/>
          <w:sz w:val="18"/>
          <w:szCs w:val="18"/>
          <w:lang w:val="hy-AM"/>
        </w:rPr>
      </w:pPr>
      <w:r w:rsidRPr="00401BE6">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1D8E1213" w14:textId="77777777" w:rsidR="00401BE6" w:rsidRPr="00401BE6" w:rsidRDefault="00401BE6" w:rsidP="00401BE6">
      <w:pPr>
        <w:spacing w:after="0" w:line="240" w:lineRule="auto"/>
        <w:jc w:val="both"/>
        <w:rPr>
          <w:rFonts w:ascii="GHEA Grapalat" w:hAnsi="GHEA Grapalat"/>
          <w:i/>
          <w:iCs/>
          <w:sz w:val="18"/>
          <w:szCs w:val="18"/>
          <w:lang w:val="hy-AM"/>
        </w:rPr>
      </w:pPr>
      <w:r w:rsidRPr="00401BE6">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6E58231D" w14:textId="77777777" w:rsidR="00401BE6" w:rsidRPr="00401BE6" w:rsidRDefault="00401BE6" w:rsidP="00401BE6">
      <w:pPr>
        <w:spacing w:after="0" w:line="240" w:lineRule="auto"/>
        <w:jc w:val="both"/>
        <w:rPr>
          <w:rFonts w:ascii="GHEA Grapalat" w:hAnsi="GHEA Grapalat"/>
          <w:i/>
          <w:iCs/>
          <w:sz w:val="18"/>
          <w:szCs w:val="18"/>
          <w:lang w:val="hy-AM"/>
        </w:rPr>
      </w:pPr>
      <w:r w:rsidRPr="00401BE6">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464802ED" w14:textId="77777777" w:rsidR="00401BE6" w:rsidRPr="00401BE6" w:rsidRDefault="00401BE6" w:rsidP="00401BE6">
      <w:pPr>
        <w:spacing w:after="0" w:line="240" w:lineRule="auto"/>
        <w:jc w:val="both"/>
        <w:rPr>
          <w:rFonts w:ascii="GHEA Grapalat" w:hAnsi="GHEA Grapalat"/>
          <w:i/>
          <w:iCs/>
          <w:sz w:val="18"/>
          <w:szCs w:val="18"/>
          <w:lang w:val="hy-AM"/>
        </w:rPr>
      </w:pPr>
      <w:r w:rsidRPr="00401BE6">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53A50D72" w14:textId="77777777" w:rsidR="00401BE6" w:rsidRPr="00401BE6" w:rsidRDefault="00401BE6" w:rsidP="00401BE6">
      <w:pPr>
        <w:spacing w:after="0" w:line="240" w:lineRule="auto"/>
        <w:jc w:val="both"/>
        <w:rPr>
          <w:rFonts w:ascii="GHEA Grapalat" w:hAnsi="GHEA Grapalat"/>
          <w:i/>
          <w:iCs/>
          <w:sz w:val="18"/>
          <w:szCs w:val="18"/>
          <w:lang w:val="hy-AM"/>
        </w:rPr>
      </w:pPr>
      <w:r w:rsidRPr="00401BE6">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7E01B5F6" w14:textId="77777777" w:rsidR="00401BE6" w:rsidRPr="00401BE6" w:rsidRDefault="00401BE6" w:rsidP="00401BE6">
      <w:pPr>
        <w:spacing w:after="0" w:line="240" w:lineRule="auto"/>
        <w:jc w:val="both"/>
        <w:rPr>
          <w:rFonts w:ascii="GHEA Grapalat" w:hAnsi="GHEA Grapalat"/>
          <w:i/>
          <w:iCs/>
          <w:sz w:val="18"/>
          <w:szCs w:val="18"/>
          <w:lang w:val="hy-AM"/>
        </w:rPr>
      </w:pPr>
    </w:p>
    <w:p w14:paraId="22AE9F9F" w14:textId="77777777" w:rsidR="00401BE6" w:rsidRPr="00401BE6" w:rsidRDefault="00401BE6" w:rsidP="00401BE6">
      <w:pPr>
        <w:spacing w:line="240" w:lineRule="auto"/>
        <w:ind w:left="-284"/>
        <w:jc w:val="both"/>
        <w:rPr>
          <w:rFonts w:ascii="GHEA Grapalat" w:hAnsi="GHEA Grapalat"/>
          <w:b/>
          <w:bCs/>
          <w:i/>
          <w:iCs/>
          <w:sz w:val="18"/>
          <w:szCs w:val="18"/>
          <w:lang w:val="hy-AM"/>
        </w:rPr>
      </w:pPr>
      <w:r w:rsidRPr="00401BE6">
        <w:rPr>
          <w:rFonts w:ascii="GHEA Grapalat" w:hAnsi="GHEA Grapalat"/>
          <w:i/>
          <w:iCs/>
          <w:sz w:val="18"/>
          <w:szCs w:val="18"/>
          <w:lang w:val="hy-AM"/>
        </w:rPr>
        <w:t xml:space="preserve">- </w:t>
      </w:r>
      <w:r w:rsidRPr="00401BE6">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202E56FA" w14:textId="77777777" w:rsidR="00401BE6" w:rsidRPr="00401BE6" w:rsidRDefault="00401BE6" w:rsidP="00401BE6">
      <w:pPr>
        <w:spacing w:line="240" w:lineRule="auto"/>
        <w:ind w:left="-284"/>
        <w:jc w:val="both"/>
        <w:rPr>
          <w:rFonts w:ascii="GHEA Grapalat" w:hAnsi="GHEA Grapalat"/>
          <w:b/>
          <w:bCs/>
          <w:i/>
          <w:iCs/>
          <w:sz w:val="18"/>
          <w:szCs w:val="18"/>
          <w:lang w:val="hy-AM"/>
        </w:rPr>
      </w:pPr>
      <w:r w:rsidRPr="00401BE6">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401BE6">
        <w:rPr>
          <w:rFonts w:ascii="GHEA Grapalat" w:hAnsi="GHEA Grapalat"/>
          <w:b/>
          <w:bCs/>
          <w:i/>
          <w:iCs/>
          <w:sz w:val="18"/>
          <w:szCs w:val="18"/>
          <w:lang w:val="hy-AM"/>
        </w:rPr>
        <w:br/>
      </w:r>
      <w:r w:rsidRPr="00401BE6">
        <w:rPr>
          <w:rFonts w:ascii="Calibri" w:hAnsi="Calibri" w:cs="Calibri"/>
          <w:sz w:val="18"/>
          <w:szCs w:val="18"/>
          <w:lang w:val="hy-AM"/>
        </w:rPr>
        <w:t> </w:t>
      </w:r>
      <w:r w:rsidRPr="00401BE6">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CCB81D9" w14:textId="77777777" w:rsidR="00401BE6" w:rsidRPr="00401BE6" w:rsidRDefault="00401BE6" w:rsidP="00401BE6">
      <w:pPr>
        <w:spacing w:line="240" w:lineRule="auto"/>
        <w:ind w:left="-284"/>
        <w:jc w:val="both"/>
        <w:rPr>
          <w:rFonts w:ascii="GHEA Grapalat" w:hAnsi="GHEA Grapalat"/>
          <w:sz w:val="18"/>
          <w:szCs w:val="18"/>
          <w:lang w:val="hy-AM"/>
        </w:rPr>
      </w:pPr>
      <w:r w:rsidRPr="00401BE6">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641312F" w14:textId="0582C991" w:rsidR="00401BE6" w:rsidRPr="00401BE6" w:rsidRDefault="00401BE6" w:rsidP="00401BE6">
      <w:pPr>
        <w:spacing w:line="240" w:lineRule="auto"/>
        <w:ind w:left="-284"/>
        <w:jc w:val="both"/>
        <w:rPr>
          <w:rFonts w:ascii="GHEA Grapalat" w:hAnsi="GHEA Grapalat"/>
          <w:b/>
          <w:bCs/>
          <w:i/>
          <w:iCs/>
          <w:sz w:val="18"/>
          <w:szCs w:val="18"/>
          <w:lang w:val="hy-AM"/>
        </w:rPr>
      </w:pPr>
      <w:r w:rsidRPr="00401BE6">
        <w:rPr>
          <w:rFonts w:ascii="GHEA Grapalat" w:hAnsi="GHEA Grapalat"/>
          <w:b/>
          <w:bCs/>
          <w:i/>
          <w:iCs/>
          <w:sz w:val="18"/>
          <w:szCs w:val="18"/>
          <w:lang w:val="hy-AM"/>
        </w:rPr>
        <w:lastRenderedPageBreak/>
        <w:t>* Համաձայն ՀՀ կառավարության 2023 թվականի սեպտեմբերի 28-ի N1667-Ն որոշման և Հայաստանի Հանրապետության տարածքային կառավարման և ենթակառուցվածքների նախարարության պետական գույքի կառավարման կոմիտեի նախագահի  2025թ</w:t>
      </w:r>
      <w:r w:rsidRPr="00401BE6">
        <w:rPr>
          <w:rFonts w:ascii="MS Mincho" w:eastAsia="MS Mincho" w:hAnsi="MS Mincho" w:cs="MS Mincho" w:hint="eastAsia"/>
          <w:b/>
          <w:bCs/>
          <w:i/>
          <w:iCs/>
          <w:sz w:val="18"/>
          <w:szCs w:val="18"/>
          <w:lang w:val="hy-AM"/>
        </w:rPr>
        <w:t>․</w:t>
      </w:r>
      <w:r w:rsidRPr="00401BE6">
        <w:rPr>
          <w:rFonts w:ascii="GHEA Grapalat" w:hAnsi="GHEA Grapalat"/>
          <w:b/>
          <w:bCs/>
          <w:i/>
          <w:iCs/>
          <w:sz w:val="18"/>
          <w:szCs w:val="18"/>
          <w:lang w:val="hy-AM"/>
        </w:rPr>
        <w:t xml:space="preserve"> մարտի 3-ի թիվ 97-Ա հրամանի՝</w:t>
      </w:r>
    </w:p>
    <w:p w14:paraId="5E089943" w14:textId="77777777" w:rsidR="00401BE6" w:rsidRPr="00401BE6" w:rsidRDefault="00401BE6" w:rsidP="00401BE6">
      <w:pPr>
        <w:spacing w:line="240" w:lineRule="auto"/>
        <w:ind w:left="-284"/>
        <w:jc w:val="both"/>
        <w:rPr>
          <w:rFonts w:ascii="GHEA Grapalat" w:hAnsi="GHEA Grapalat"/>
          <w:b/>
          <w:bCs/>
          <w:i/>
          <w:iCs/>
          <w:sz w:val="18"/>
          <w:szCs w:val="18"/>
          <w:lang w:val="hy-AM"/>
        </w:rPr>
      </w:pPr>
    </w:p>
    <w:p w14:paraId="0AEC7A3B" w14:textId="77777777" w:rsidR="00401BE6" w:rsidRPr="00401BE6" w:rsidRDefault="00401BE6" w:rsidP="00401BE6">
      <w:pPr>
        <w:spacing w:line="240" w:lineRule="auto"/>
        <w:jc w:val="both"/>
        <w:rPr>
          <w:rFonts w:ascii="GHEA Grapalat" w:hAnsi="GHEA Grapalat"/>
          <w:i/>
          <w:iCs/>
          <w:sz w:val="18"/>
          <w:szCs w:val="18"/>
          <w:lang w:val="hy-AM"/>
        </w:rPr>
      </w:pPr>
      <w:r w:rsidRPr="00401BE6">
        <w:rPr>
          <w:rFonts w:ascii="GHEA Grapalat" w:hAnsi="GHEA Grapalat"/>
          <w:i/>
          <w:iCs/>
          <w:sz w:val="18"/>
          <w:szCs w:val="18"/>
          <w:lang w:val="hy-AM"/>
        </w:rPr>
        <w:t>- Աճուրդը կանցկացվի Էլեկտրոնային (գնի ավելացման) եղանակով։</w:t>
      </w:r>
    </w:p>
    <w:p w14:paraId="2D19E993" w14:textId="77777777" w:rsidR="00401BE6" w:rsidRPr="00401BE6" w:rsidRDefault="00401BE6" w:rsidP="00401BE6">
      <w:pPr>
        <w:spacing w:line="240" w:lineRule="auto"/>
        <w:ind w:left="142" w:hanging="142"/>
        <w:jc w:val="both"/>
        <w:rPr>
          <w:rFonts w:ascii="GHEA Grapalat" w:hAnsi="GHEA Grapalat"/>
          <w:i/>
          <w:iCs/>
          <w:sz w:val="18"/>
          <w:szCs w:val="18"/>
          <w:lang w:val="hy-AM"/>
        </w:rPr>
      </w:pPr>
      <w:r w:rsidRPr="00401BE6">
        <w:rPr>
          <w:rFonts w:ascii="GHEA Grapalat" w:hAnsi="GHEA Grapalat"/>
          <w:i/>
          <w:iCs/>
          <w:sz w:val="18"/>
          <w:szCs w:val="18"/>
          <w:lang w:val="hy-AM"/>
        </w:rPr>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56227276" w14:textId="77777777" w:rsidR="00401BE6" w:rsidRPr="00401BE6" w:rsidRDefault="00401BE6" w:rsidP="00401BE6">
      <w:pPr>
        <w:spacing w:line="240" w:lineRule="auto"/>
        <w:ind w:hanging="142"/>
        <w:jc w:val="both"/>
        <w:rPr>
          <w:rFonts w:ascii="GHEA Grapalat" w:hAnsi="GHEA Grapalat"/>
          <w:i/>
          <w:iCs/>
          <w:sz w:val="18"/>
          <w:szCs w:val="18"/>
          <w:lang w:val="hy-AM"/>
        </w:rPr>
      </w:pPr>
      <w:r w:rsidRPr="00401BE6">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028DEC57" w14:textId="77777777" w:rsidR="00401BE6" w:rsidRPr="00401BE6" w:rsidRDefault="00401BE6" w:rsidP="00401BE6">
      <w:pPr>
        <w:spacing w:line="240" w:lineRule="auto"/>
        <w:jc w:val="both"/>
        <w:rPr>
          <w:rFonts w:ascii="GHEA Grapalat" w:hAnsi="GHEA Grapalat"/>
          <w:sz w:val="18"/>
          <w:szCs w:val="18"/>
          <w:lang w:val="hy-AM"/>
        </w:rPr>
      </w:pPr>
      <w:r w:rsidRPr="00401BE6">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9B0866C" w14:textId="77777777" w:rsidR="00401BE6" w:rsidRPr="00401BE6" w:rsidRDefault="00401BE6" w:rsidP="00401BE6">
      <w:pPr>
        <w:jc w:val="both"/>
        <w:rPr>
          <w:rFonts w:ascii="GHEA Grapalat" w:hAnsi="GHEA Grapalat"/>
          <w:b/>
          <w:bCs/>
          <w:i/>
          <w:iCs/>
          <w:sz w:val="18"/>
          <w:szCs w:val="18"/>
          <w:lang w:val="hy-AM"/>
        </w:rPr>
      </w:pPr>
      <w:r w:rsidRPr="00401BE6">
        <w:rPr>
          <w:rFonts w:ascii="GHEA Grapalat" w:hAnsi="GHEA Grapalat"/>
          <w:b/>
          <w:bCs/>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(տվյալները սխալ ներկայցման, աճուրդում հաղթած մասնակիցը չի ստորագրել արձանագրությունը կամ հրաժարվել է կատարել հետագա վճարումներից, հաղթողի կողմից սահմանված ժամկետում շտկված փաստաթղթերը չներկայացնելու)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24219549" w14:textId="77777777" w:rsidR="00401BE6" w:rsidRPr="00401BE6" w:rsidRDefault="00401BE6" w:rsidP="00401BE6">
      <w:pPr>
        <w:tabs>
          <w:tab w:val="left" w:pos="142"/>
        </w:tabs>
        <w:spacing w:line="240" w:lineRule="auto"/>
        <w:ind w:left="-284"/>
        <w:jc w:val="both"/>
        <w:rPr>
          <w:rFonts w:ascii="GHEA Grapalat" w:hAnsi="GHEA Grapalat"/>
          <w:sz w:val="18"/>
          <w:szCs w:val="18"/>
          <w:lang w:val="hy-AM"/>
        </w:rPr>
      </w:pPr>
      <w:r w:rsidRPr="00401BE6">
        <w:rPr>
          <w:rFonts w:ascii="GHEA Grapalat" w:hAnsi="GHEA Grapalat"/>
          <w:b/>
          <w:bCs/>
          <w:i/>
          <w:iCs/>
          <w:sz w:val="18"/>
          <w:szCs w:val="18"/>
          <w:lang w:val="hy-AM"/>
        </w:rPr>
        <w:t>* Ծանուցում</w:t>
      </w:r>
      <w:r w:rsidRPr="00401BE6">
        <w:rPr>
          <w:rFonts w:ascii="Cambria Math" w:hAnsi="Cambria Math" w:cs="Cambria Math"/>
          <w:b/>
          <w:bCs/>
          <w:i/>
          <w:iCs/>
          <w:sz w:val="18"/>
          <w:szCs w:val="18"/>
          <w:lang w:val="hy-AM"/>
        </w:rPr>
        <w:t>․</w:t>
      </w:r>
      <w:r w:rsidRPr="00401BE6">
        <w:rPr>
          <w:rFonts w:ascii="GHEA Grapalat" w:hAnsi="GHEA Grapalat"/>
          <w:b/>
          <w:bCs/>
          <w:i/>
          <w:iCs/>
          <w:sz w:val="18"/>
          <w:szCs w:val="18"/>
          <w:lang w:val="hy-AM"/>
        </w:rPr>
        <w:t xml:space="preserve"> </w:t>
      </w:r>
    </w:p>
    <w:p w14:paraId="3768D6E7" w14:textId="77777777" w:rsidR="00401BE6" w:rsidRPr="00401BE6" w:rsidRDefault="00401BE6" w:rsidP="00401BE6">
      <w:pPr>
        <w:spacing w:line="240" w:lineRule="auto"/>
        <w:ind w:left="-284"/>
        <w:jc w:val="both"/>
        <w:rPr>
          <w:rFonts w:ascii="GHEA Grapalat" w:hAnsi="GHEA Grapalat"/>
          <w:sz w:val="18"/>
          <w:szCs w:val="18"/>
          <w:lang w:val="hy-AM"/>
        </w:rPr>
      </w:pPr>
      <w:r w:rsidRPr="00401BE6">
        <w:rPr>
          <w:rFonts w:ascii="GHEA Grapalat" w:hAnsi="GHEA Grapalat"/>
          <w:b/>
          <w:bCs/>
          <w:i/>
          <w:iCs/>
          <w:sz w:val="18"/>
          <w:szCs w:val="18"/>
          <w:lang w:val="hy-AM"/>
        </w:rPr>
        <w:t>Հրապարակային սակարկությունների մասին օրենքի 9-րդ հոդված</w:t>
      </w:r>
      <w:r w:rsidRPr="00401BE6">
        <w:rPr>
          <w:rFonts w:ascii="Cambria Math" w:hAnsi="Cambria Math" w:cs="Cambria Math"/>
          <w:b/>
          <w:bCs/>
          <w:i/>
          <w:iCs/>
          <w:sz w:val="18"/>
          <w:szCs w:val="18"/>
          <w:lang w:val="hy-AM"/>
        </w:rPr>
        <w:t>․</w:t>
      </w:r>
    </w:p>
    <w:p w14:paraId="4C093D66" w14:textId="77777777" w:rsidR="00401BE6" w:rsidRPr="00401BE6" w:rsidRDefault="00401BE6" w:rsidP="00401BE6">
      <w:pPr>
        <w:spacing w:line="240" w:lineRule="auto"/>
        <w:jc w:val="both"/>
        <w:rPr>
          <w:rFonts w:ascii="GHEA Grapalat" w:hAnsi="GHEA Grapalat"/>
          <w:sz w:val="18"/>
          <w:szCs w:val="18"/>
          <w:lang w:val="hy-AM"/>
        </w:rPr>
      </w:pPr>
      <w:r w:rsidRPr="00401BE6">
        <w:rPr>
          <w:rFonts w:ascii="GHEA Grapalat" w:hAnsi="GHEA Grapalat"/>
          <w:i/>
          <w:iCs/>
          <w:sz w:val="18"/>
          <w:szCs w:val="18"/>
          <w:lang w:val="hy-AM"/>
        </w:rPr>
        <w:t>1. Այն պայմանները և տեղեկությունները, որոնք նշվել են աճուրդի մասին</w:t>
      </w:r>
      <w:r w:rsidRPr="00401BE6">
        <w:rPr>
          <w:rFonts w:ascii="Calibri" w:hAnsi="Calibri" w:cs="Calibri"/>
          <w:i/>
          <w:iCs/>
          <w:sz w:val="18"/>
          <w:szCs w:val="18"/>
          <w:lang w:val="hy-AM"/>
        </w:rPr>
        <w:t> </w:t>
      </w:r>
      <w:r w:rsidRPr="00401BE6">
        <w:rPr>
          <w:rFonts w:ascii="GHEA Grapalat" w:hAnsi="GHEA Grapalat"/>
          <w:i/>
          <w:iCs/>
          <w:sz w:val="18"/>
          <w:szCs w:val="18"/>
          <w:lang w:val="hy-AM"/>
        </w:rPr>
        <w:t>հրապարակային</w:t>
      </w:r>
      <w:r w:rsidRPr="00401BE6">
        <w:rPr>
          <w:rFonts w:ascii="Calibri" w:hAnsi="Calibri" w:cs="Calibri"/>
          <w:i/>
          <w:iCs/>
          <w:sz w:val="18"/>
          <w:szCs w:val="18"/>
          <w:lang w:val="hy-AM"/>
        </w:rPr>
        <w:t> </w:t>
      </w:r>
      <w:r w:rsidRPr="00401BE6">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01BE6">
        <w:rPr>
          <w:rFonts w:ascii="Calibri" w:hAnsi="Calibri" w:cs="Calibri"/>
          <w:i/>
          <w:iCs/>
          <w:sz w:val="18"/>
          <w:szCs w:val="18"/>
          <w:lang w:val="hy-AM"/>
        </w:rPr>
        <w:t> </w:t>
      </w:r>
      <w:r w:rsidRPr="00401BE6">
        <w:rPr>
          <w:rFonts w:ascii="GHEA Grapalat" w:hAnsi="GHEA Grapalat"/>
          <w:i/>
          <w:iCs/>
          <w:sz w:val="18"/>
          <w:szCs w:val="18"/>
          <w:lang w:val="hy-AM"/>
        </w:rPr>
        <w:t>հրապարակային</w:t>
      </w:r>
      <w:r w:rsidRPr="00401BE6">
        <w:rPr>
          <w:rFonts w:ascii="Calibri" w:hAnsi="Calibri" w:cs="Calibri"/>
          <w:i/>
          <w:iCs/>
          <w:sz w:val="18"/>
          <w:szCs w:val="18"/>
          <w:lang w:val="hy-AM"/>
        </w:rPr>
        <w:t> </w:t>
      </w:r>
      <w:r w:rsidRPr="00401BE6">
        <w:rPr>
          <w:rFonts w:ascii="GHEA Grapalat" w:hAnsi="GHEA Grapalat"/>
          <w:i/>
          <w:iCs/>
          <w:sz w:val="18"/>
          <w:szCs w:val="18"/>
          <w:lang w:val="hy-AM"/>
        </w:rPr>
        <w:t>ծանուցման մեջ նախատեսվել է փոփոխությունների հնարավորությունը:</w:t>
      </w:r>
    </w:p>
    <w:p w14:paraId="198557F6" w14:textId="77777777" w:rsidR="00401BE6" w:rsidRPr="00401BE6" w:rsidRDefault="00401BE6" w:rsidP="00401BE6">
      <w:pPr>
        <w:spacing w:line="240" w:lineRule="auto"/>
        <w:jc w:val="both"/>
        <w:rPr>
          <w:rFonts w:ascii="GHEA Grapalat" w:hAnsi="GHEA Grapalat"/>
          <w:sz w:val="18"/>
          <w:szCs w:val="18"/>
          <w:lang w:val="hy-AM"/>
        </w:rPr>
      </w:pPr>
      <w:r w:rsidRPr="00401BE6">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401BE6">
        <w:rPr>
          <w:rFonts w:ascii="Calibri" w:hAnsi="Calibri" w:cs="Calibri"/>
          <w:i/>
          <w:iCs/>
          <w:sz w:val="18"/>
          <w:szCs w:val="18"/>
          <w:lang w:val="hy-AM"/>
        </w:rPr>
        <w:t> </w:t>
      </w:r>
      <w:r w:rsidRPr="00401BE6">
        <w:rPr>
          <w:rFonts w:ascii="GHEA Grapalat" w:hAnsi="GHEA Grapalat"/>
          <w:i/>
          <w:iCs/>
          <w:sz w:val="18"/>
          <w:szCs w:val="18"/>
          <w:lang w:val="hy-AM"/>
        </w:rPr>
        <w:t>հրապարակային</w:t>
      </w:r>
      <w:r w:rsidRPr="00401BE6">
        <w:rPr>
          <w:rFonts w:ascii="Calibri" w:hAnsi="Calibri" w:cs="Calibri"/>
          <w:i/>
          <w:iCs/>
          <w:sz w:val="18"/>
          <w:szCs w:val="18"/>
          <w:lang w:val="hy-AM"/>
        </w:rPr>
        <w:t> </w:t>
      </w:r>
      <w:r w:rsidRPr="00401BE6">
        <w:rPr>
          <w:rFonts w:ascii="GHEA Grapalat" w:hAnsi="GHEA Grapalat"/>
          <w:i/>
          <w:iCs/>
          <w:sz w:val="18"/>
          <w:szCs w:val="18"/>
          <w:lang w:val="hy-AM"/>
        </w:rPr>
        <w:t>ծանուցման փոփոխություններ և լրացումներ (այսուհետ`</w:t>
      </w:r>
      <w:r w:rsidRPr="00401BE6">
        <w:rPr>
          <w:rFonts w:ascii="Calibri" w:hAnsi="Calibri" w:cs="Calibri"/>
          <w:i/>
          <w:iCs/>
          <w:sz w:val="18"/>
          <w:szCs w:val="18"/>
          <w:lang w:val="hy-AM"/>
        </w:rPr>
        <w:t> </w:t>
      </w:r>
      <w:r w:rsidRPr="00401BE6">
        <w:rPr>
          <w:rFonts w:ascii="GHEA Grapalat" w:hAnsi="GHEA Grapalat"/>
          <w:i/>
          <w:iCs/>
          <w:sz w:val="18"/>
          <w:szCs w:val="18"/>
          <w:lang w:val="hy-AM"/>
        </w:rPr>
        <w:t>հրապարակային</w:t>
      </w:r>
      <w:r w:rsidRPr="00401BE6">
        <w:rPr>
          <w:rFonts w:ascii="Calibri" w:hAnsi="Calibri" w:cs="Calibri"/>
          <w:i/>
          <w:iCs/>
          <w:sz w:val="18"/>
          <w:szCs w:val="18"/>
          <w:lang w:val="hy-AM"/>
        </w:rPr>
        <w:t> </w:t>
      </w:r>
      <w:r w:rsidRPr="00401BE6">
        <w:rPr>
          <w:rFonts w:ascii="GHEA Grapalat" w:hAnsi="GHEA Grapalat"/>
          <w:i/>
          <w:iCs/>
          <w:sz w:val="18"/>
          <w:szCs w:val="18"/>
          <w:lang w:val="hy-AM"/>
        </w:rPr>
        <w:t>ծանուցման փոփոխություն) այն ձևով, ինչպես կատարվել էր աճուրդի մասին</w:t>
      </w:r>
      <w:r w:rsidRPr="00401BE6">
        <w:rPr>
          <w:rFonts w:ascii="Calibri" w:hAnsi="Calibri" w:cs="Calibri"/>
          <w:i/>
          <w:iCs/>
          <w:sz w:val="18"/>
          <w:szCs w:val="18"/>
          <w:lang w:val="hy-AM"/>
        </w:rPr>
        <w:t> </w:t>
      </w:r>
      <w:r w:rsidRPr="00401BE6">
        <w:rPr>
          <w:rFonts w:ascii="GHEA Grapalat" w:hAnsi="GHEA Grapalat"/>
          <w:i/>
          <w:iCs/>
          <w:sz w:val="18"/>
          <w:szCs w:val="18"/>
          <w:lang w:val="hy-AM"/>
        </w:rPr>
        <w:t>հրապարակային</w:t>
      </w:r>
      <w:r w:rsidRPr="00401BE6">
        <w:rPr>
          <w:rFonts w:ascii="Calibri" w:hAnsi="Calibri" w:cs="Calibri"/>
          <w:i/>
          <w:iCs/>
          <w:sz w:val="18"/>
          <w:szCs w:val="18"/>
          <w:lang w:val="hy-AM"/>
        </w:rPr>
        <w:t> </w:t>
      </w:r>
      <w:r w:rsidRPr="00401BE6">
        <w:rPr>
          <w:rFonts w:ascii="GHEA Grapalat" w:hAnsi="GHEA Grapalat"/>
          <w:i/>
          <w:iCs/>
          <w:sz w:val="18"/>
          <w:szCs w:val="18"/>
          <w:lang w:val="hy-AM"/>
        </w:rPr>
        <w:t>ծանուցումը:</w:t>
      </w:r>
    </w:p>
    <w:p w14:paraId="2B8C2D0B" w14:textId="77777777" w:rsidR="00401BE6" w:rsidRPr="00401BE6" w:rsidRDefault="00401BE6" w:rsidP="00401BE6">
      <w:pPr>
        <w:spacing w:line="240" w:lineRule="auto"/>
        <w:jc w:val="both"/>
        <w:rPr>
          <w:rFonts w:ascii="GHEA Grapalat" w:hAnsi="GHEA Grapalat"/>
          <w:sz w:val="18"/>
          <w:szCs w:val="18"/>
          <w:lang w:val="hy-AM"/>
        </w:rPr>
      </w:pPr>
      <w:r w:rsidRPr="00401BE6">
        <w:rPr>
          <w:rFonts w:ascii="GHEA Grapalat" w:hAnsi="GHEA Grapalat"/>
          <w:i/>
          <w:iCs/>
          <w:sz w:val="18"/>
          <w:szCs w:val="18"/>
          <w:lang w:val="hy-AM"/>
        </w:rPr>
        <w:t>2. Եթե</w:t>
      </w:r>
      <w:r w:rsidRPr="00401BE6">
        <w:rPr>
          <w:rFonts w:ascii="Calibri" w:hAnsi="Calibri" w:cs="Calibri"/>
          <w:i/>
          <w:iCs/>
          <w:sz w:val="18"/>
          <w:szCs w:val="18"/>
          <w:lang w:val="hy-AM"/>
        </w:rPr>
        <w:t> </w:t>
      </w:r>
      <w:r w:rsidRPr="00401BE6">
        <w:rPr>
          <w:rFonts w:ascii="GHEA Grapalat" w:hAnsi="GHEA Grapalat"/>
          <w:i/>
          <w:iCs/>
          <w:sz w:val="18"/>
          <w:szCs w:val="18"/>
          <w:lang w:val="hy-AM"/>
        </w:rPr>
        <w:t>հրապարակային</w:t>
      </w:r>
      <w:r w:rsidRPr="00401BE6">
        <w:rPr>
          <w:rFonts w:ascii="Calibri" w:hAnsi="Calibri" w:cs="Calibri"/>
          <w:i/>
          <w:iCs/>
          <w:sz w:val="18"/>
          <w:szCs w:val="18"/>
          <w:lang w:val="hy-AM"/>
        </w:rPr>
        <w:t> </w:t>
      </w:r>
      <w:r w:rsidRPr="00401BE6">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3BA8CD12" w14:textId="77777777" w:rsidR="00401BE6" w:rsidRPr="00401BE6" w:rsidRDefault="00401BE6" w:rsidP="00401BE6">
      <w:pPr>
        <w:spacing w:line="240" w:lineRule="auto"/>
        <w:jc w:val="both"/>
        <w:rPr>
          <w:rFonts w:ascii="GHEA Grapalat" w:hAnsi="GHEA Grapalat"/>
          <w:sz w:val="18"/>
          <w:szCs w:val="18"/>
          <w:lang w:val="hy-AM"/>
        </w:rPr>
      </w:pPr>
      <w:r w:rsidRPr="00401BE6">
        <w:rPr>
          <w:rFonts w:ascii="GHEA Grapalat" w:hAnsi="GHEA Grapalat"/>
          <w:i/>
          <w:iCs/>
          <w:sz w:val="18"/>
          <w:szCs w:val="18"/>
          <w:lang w:val="hy-AM"/>
        </w:rPr>
        <w:t>3. Աճուրդի մասին</w:t>
      </w:r>
      <w:r w:rsidRPr="00401BE6">
        <w:rPr>
          <w:rFonts w:ascii="Calibri" w:hAnsi="Calibri" w:cs="Calibri"/>
          <w:i/>
          <w:iCs/>
          <w:sz w:val="18"/>
          <w:szCs w:val="18"/>
          <w:lang w:val="hy-AM"/>
        </w:rPr>
        <w:t> </w:t>
      </w:r>
      <w:r w:rsidRPr="00401BE6">
        <w:rPr>
          <w:rFonts w:ascii="GHEA Grapalat" w:hAnsi="GHEA Grapalat"/>
          <w:i/>
          <w:iCs/>
          <w:sz w:val="18"/>
          <w:szCs w:val="18"/>
          <w:lang w:val="hy-AM"/>
        </w:rPr>
        <w:t>հրապարակային</w:t>
      </w:r>
      <w:r w:rsidRPr="00401BE6">
        <w:rPr>
          <w:rFonts w:ascii="Calibri" w:hAnsi="Calibri" w:cs="Calibri"/>
          <w:i/>
          <w:iCs/>
          <w:sz w:val="18"/>
          <w:szCs w:val="18"/>
          <w:lang w:val="hy-AM"/>
        </w:rPr>
        <w:t> </w:t>
      </w:r>
      <w:r w:rsidRPr="00401BE6">
        <w:rPr>
          <w:rFonts w:ascii="GHEA Grapalat" w:hAnsi="GHEA Grapalat"/>
          <w:i/>
          <w:iCs/>
          <w:sz w:val="18"/>
          <w:szCs w:val="18"/>
          <w:lang w:val="hy-AM"/>
        </w:rPr>
        <w:t>ծանուցում կատարելուց հետո թույլատրվում է</w:t>
      </w:r>
      <w:r w:rsidRPr="00401BE6">
        <w:rPr>
          <w:rFonts w:ascii="Calibri" w:hAnsi="Calibri" w:cs="Calibri"/>
          <w:i/>
          <w:iCs/>
          <w:sz w:val="18"/>
          <w:szCs w:val="18"/>
          <w:lang w:val="hy-AM"/>
        </w:rPr>
        <w:t> </w:t>
      </w:r>
      <w:r w:rsidRPr="00401BE6">
        <w:rPr>
          <w:rFonts w:ascii="GHEA Grapalat" w:hAnsi="GHEA Grapalat"/>
          <w:i/>
          <w:iCs/>
          <w:sz w:val="18"/>
          <w:szCs w:val="18"/>
          <w:lang w:val="hy-AM"/>
        </w:rPr>
        <w:t>հրապարակային</w:t>
      </w:r>
      <w:r w:rsidRPr="00401BE6">
        <w:rPr>
          <w:rFonts w:ascii="Calibri" w:hAnsi="Calibri" w:cs="Calibri"/>
          <w:i/>
          <w:iCs/>
          <w:sz w:val="18"/>
          <w:szCs w:val="18"/>
          <w:lang w:val="hy-AM"/>
        </w:rPr>
        <w:t> </w:t>
      </w:r>
      <w:r w:rsidRPr="00401BE6">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401BE6">
        <w:rPr>
          <w:rFonts w:ascii="Calibri" w:hAnsi="Calibri" w:cs="Calibri"/>
          <w:i/>
          <w:iCs/>
          <w:sz w:val="18"/>
          <w:szCs w:val="18"/>
          <w:lang w:val="hy-AM"/>
        </w:rPr>
        <w:t> </w:t>
      </w:r>
      <w:r w:rsidRPr="00401BE6">
        <w:rPr>
          <w:rFonts w:ascii="GHEA Grapalat" w:hAnsi="GHEA Grapalat"/>
          <w:i/>
          <w:iCs/>
          <w:sz w:val="18"/>
          <w:szCs w:val="18"/>
          <w:lang w:val="hy-AM"/>
        </w:rPr>
        <w:t>հրապարակային</w:t>
      </w:r>
      <w:r w:rsidRPr="00401BE6">
        <w:rPr>
          <w:rFonts w:ascii="Calibri" w:hAnsi="Calibri" w:cs="Calibri"/>
          <w:i/>
          <w:iCs/>
          <w:sz w:val="18"/>
          <w:szCs w:val="18"/>
          <w:lang w:val="hy-AM"/>
        </w:rPr>
        <w:t> </w:t>
      </w:r>
      <w:r w:rsidRPr="00401BE6">
        <w:rPr>
          <w:rFonts w:ascii="GHEA Grapalat" w:hAnsi="GHEA Grapalat"/>
          <w:i/>
          <w:iCs/>
          <w:sz w:val="18"/>
          <w:szCs w:val="18"/>
          <w:lang w:val="hy-AM"/>
        </w:rPr>
        <w:t>ծանուցման մեջ նշված էական պայմանները:</w:t>
      </w:r>
    </w:p>
    <w:p w14:paraId="55D00FB8" w14:textId="77777777" w:rsidR="00401BE6" w:rsidRPr="00401BE6" w:rsidRDefault="00401BE6" w:rsidP="00401BE6">
      <w:pPr>
        <w:spacing w:line="240" w:lineRule="auto"/>
        <w:ind w:left="-284"/>
        <w:jc w:val="both"/>
        <w:rPr>
          <w:rFonts w:ascii="GHEA Grapalat" w:hAnsi="GHEA Grapalat"/>
          <w:sz w:val="18"/>
          <w:szCs w:val="18"/>
          <w:lang w:val="hy-AM"/>
        </w:rPr>
      </w:pPr>
      <w:r w:rsidRPr="00401BE6">
        <w:rPr>
          <w:rFonts w:ascii="GHEA Grapalat" w:hAnsi="GHEA Grapalat"/>
          <w:b/>
          <w:bCs/>
          <w:i/>
          <w:iCs/>
          <w:sz w:val="18"/>
          <w:szCs w:val="18"/>
          <w:lang w:val="hy-AM"/>
        </w:rPr>
        <w:t>Քրեական օրենսգրքի 283 հոդված</w:t>
      </w:r>
      <w:r w:rsidRPr="00401BE6">
        <w:rPr>
          <w:rFonts w:ascii="Cambria Math" w:hAnsi="Cambria Math" w:cs="Cambria Math"/>
          <w:b/>
          <w:bCs/>
          <w:i/>
          <w:iCs/>
          <w:sz w:val="18"/>
          <w:szCs w:val="18"/>
          <w:lang w:val="hy-AM"/>
        </w:rPr>
        <w:t>․</w:t>
      </w:r>
    </w:p>
    <w:p w14:paraId="29F7DA11" w14:textId="77777777" w:rsidR="00401BE6" w:rsidRPr="00401BE6" w:rsidRDefault="00401BE6" w:rsidP="00401BE6">
      <w:pPr>
        <w:spacing w:after="0" w:line="240" w:lineRule="auto"/>
        <w:jc w:val="both"/>
        <w:rPr>
          <w:rFonts w:ascii="GHEA Grapalat" w:hAnsi="GHEA Grapalat"/>
          <w:i/>
          <w:iCs/>
          <w:sz w:val="18"/>
          <w:szCs w:val="18"/>
          <w:lang w:val="hy-AM"/>
        </w:rPr>
      </w:pPr>
      <w:r w:rsidRPr="00401BE6">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401BE6">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247577F3" w14:textId="77777777" w:rsidR="00401BE6" w:rsidRPr="00401BE6" w:rsidRDefault="00401BE6" w:rsidP="00401BE6">
      <w:pPr>
        <w:spacing w:after="0" w:line="240" w:lineRule="auto"/>
        <w:jc w:val="both"/>
        <w:rPr>
          <w:rFonts w:ascii="GHEA Grapalat" w:hAnsi="GHEA Grapalat"/>
          <w:i/>
          <w:iCs/>
          <w:sz w:val="18"/>
          <w:szCs w:val="18"/>
          <w:lang w:val="hy-AM"/>
        </w:rPr>
      </w:pPr>
      <w:r w:rsidRPr="00401BE6">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49875A7A" w14:textId="77777777" w:rsidR="00401BE6" w:rsidRPr="00401BE6" w:rsidRDefault="00401BE6" w:rsidP="00401BE6">
      <w:pPr>
        <w:spacing w:after="0" w:line="240" w:lineRule="auto"/>
        <w:jc w:val="both"/>
        <w:rPr>
          <w:rFonts w:ascii="GHEA Grapalat" w:hAnsi="GHEA Grapalat"/>
          <w:i/>
          <w:iCs/>
          <w:sz w:val="18"/>
          <w:szCs w:val="18"/>
          <w:lang w:val="hy-AM"/>
        </w:rPr>
      </w:pPr>
      <w:r w:rsidRPr="00401BE6">
        <w:rPr>
          <w:rFonts w:ascii="GHEA Grapalat" w:hAnsi="GHEA Grapalat"/>
          <w:i/>
          <w:iCs/>
          <w:sz w:val="18"/>
          <w:szCs w:val="18"/>
          <w:lang w:val="hy-AM"/>
        </w:rPr>
        <w:t>2. Սույն հոդվածի 1-ին մասով նախատեսված արարքը, որը՝</w:t>
      </w:r>
    </w:p>
    <w:p w14:paraId="68A6D2CF" w14:textId="77777777" w:rsidR="00401BE6" w:rsidRPr="00401BE6" w:rsidRDefault="00401BE6" w:rsidP="00401BE6">
      <w:pPr>
        <w:spacing w:after="0" w:line="240" w:lineRule="auto"/>
        <w:jc w:val="both"/>
        <w:rPr>
          <w:rFonts w:ascii="GHEA Grapalat" w:hAnsi="GHEA Grapalat"/>
          <w:i/>
          <w:iCs/>
          <w:sz w:val="18"/>
          <w:szCs w:val="18"/>
          <w:lang w:val="hy-AM"/>
        </w:rPr>
      </w:pPr>
      <w:r w:rsidRPr="00401BE6">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62F23CE4" w14:textId="77777777" w:rsidR="00401BE6" w:rsidRPr="00401BE6" w:rsidRDefault="00401BE6" w:rsidP="00401BE6">
      <w:pPr>
        <w:spacing w:after="0" w:line="240" w:lineRule="auto"/>
        <w:jc w:val="both"/>
        <w:rPr>
          <w:rFonts w:ascii="GHEA Grapalat" w:hAnsi="GHEA Grapalat"/>
          <w:i/>
          <w:iCs/>
          <w:sz w:val="18"/>
          <w:szCs w:val="18"/>
          <w:lang w:val="hy-AM"/>
        </w:rPr>
      </w:pPr>
      <w:r w:rsidRPr="00401BE6">
        <w:rPr>
          <w:rFonts w:ascii="GHEA Grapalat" w:hAnsi="GHEA Grapalat"/>
          <w:i/>
          <w:iCs/>
          <w:sz w:val="18"/>
          <w:szCs w:val="18"/>
          <w:lang w:val="hy-AM"/>
        </w:rPr>
        <w:t>2) առանձնապես խոշոր չափերի գույքային վնաս է պատճառել՝</w:t>
      </w:r>
    </w:p>
    <w:p w14:paraId="0216F40A" w14:textId="77777777" w:rsidR="00401BE6" w:rsidRPr="00401BE6" w:rsidRDefault="00401BE6" w:rsidP="00401BE6">
      <w:pPr>
        <w:spacing w:after="0" w:line="240" w:lineRule="auto"/>
        <w:jc w:val="both"/>
        <w:rPr>
          <w:rFonts w:ascii="GHEA Grapalat" w:hAnsi="GHEA Grapalat"/>
          <w:i/>
          <w:iCs/>
          <w:sz w:val="18"/>
          <w:szCs w:val="18"/>
          <w:lang w:val="hy-AM"/>
        </w:rPr>
      </w:pPr>
      <w:r w:rsidRPr="00401BE6">
        <w:rPr>
          <w:rFonts w:ascii="GHEA Grapalat" w:hAnsi="GHEA Grapalat"/>
          <w:i/>
          <w:iCs/>
          <w:sz w:val="18"/>
          <w:szCs w:val="18"/>
          <w:lang w:val="hy-AM"/>
        </w:rPr>
        <w:t>պատժվում է ազատազրկմամբ` երկուսից հինգ տարի ժամկետով:</w:t>
      </w:r>
    </w:p>
    <w:p w14:paraId="459CC4C0" w14:textId="77777777" w:rsidR="00401BE6" w:rsidRPr="00401BE6" w:rsidRDefault="00401BE6" w:rsidP="00401BE6">
      <w:pPr>
        <w:spacing w:after="0" w:line="240" w:lineRule="auto"/>
        <w:jc w:val="both"/>
        <w:rPr>
          <w:rFonts w:ascii="GHEA Grapalat" w:hAnsi="GHEA Grapalat"/>
          <w:i/>
          <w:iCs/>
          <w:sz w:val="18"/>
          <w:szCs w:val="18"/>
          <w:lang w:val="hy-AM"/>
        </w:rPr>
      </w:pPr>
    </w:p>
    <w:p w14:paraId="2A34DE88" w14:textId="77777777" w:rsidR="00401BE6" w:rsidRPr="00401BE6" w:rsidRDefault="00401BE6" w:rsidP="00401BE6">
      <w:pPr>
        <w:spacing w:line="240" w:lineRule="auto"/>
        <w:ind w:left="-284"/>
        <w:jc w:val="both"/>
        <w:rPr>
          <w:rFonts w:ascii="GHEA Grapalat" w:hAnsi="GHEA Grapalat"/>
          <w:sz w:val="18"/>
          <w:szCs w:val="18"/>
          <w:lang w:val="hy-AM"/>
        </w:rPr>
      </w:pPr>
      <w:r w:rsidRPr="00401BE6">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p w14:paraId="4949DDA6" w14:textId="77777777" w:rsidR="00401BE6" w:rsidRPr="00401BE6" w:rsidRDefault="00401BE6" w:rsidP="00401BE6">
      <w:pPr>
        <w:contextualSpacing/>
        <w:jc w:val="both"/>
        <w:rPr>
          <w:rFonts w:ascii="GHEA Grapalat" w:hAnsi="GHEA Grapalat"/>
          <w:sz w:val="18"/>
          <w:szCs w:val="18"/>
          <w:lang w:val="hy-AM"/>
        </w:rPr>
      </w:pPr>
    </w:p>
    <w:p w14:paraId="2D2884ED" w14:textId="77777777" w:rsidR="002F76E3" w:rsidRPr="00401BE6" w:rsidRDefault="002F76E3" w:rsidP="00401BE6">
      <w:pPr>
        <w:spacing w:line="240" w:lineRule="auto"/>
        <w:ind w:left="-284"/>
        <w:jc w:val="both"/>
        <w:rPr>
          <w:rFonts w:ascii="GHEA Grapalat" w:hAnsi="GHEA Grapalat"/>
          <w:sz w:val="18"/>
          <w:szCs w:val="18"/>
          <w:lang w:val="hy-AM"/>
        </w:rPr>
      </w:pPr>
    </w:p>
    <w:sectPr w:rsidR="002F76E3" w:rsidRPr="00401BE6"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45814"/>
    <w:rsid w:val="000846D2"/>
    <w:rsid w:val="00087924"/>
    <w:rsid w:val="000E5FE1"/>
    <w:rsid w:val="000F3E87"/>
    <w:rsid w:val="00114D75"/>
    <w:rsid w:val="00121DF2"/>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57B2D"/>
    <w:rsid w:val="00275DB4"/>
    <w:rsid w:val="002B2CE2"/>
    <w:rsid w:val="002F76E3"/>
    <w:rsid w:val="00331CD7"/>
    <w:rsid w:val="0033555A"/>
    <w:rsid w:val="003468F8"/>
    <w:rsid w:val="00352BB7"/>
    <w:rsid w:val="00356386"/>
    <w:rsid w:val="00377861"/>
    <w:rsid w:val="00382AB7"/>
    <w:rsid w:val="003A1C50"/>
    <w:rsid w:val="003D433A"/>
    <w:rsid w:val="003F6625"/>
    <w:rsid w:val="00401BE6"/>
    <w:rsid w:val="00402486"/>
    <w:rsid w:val="004156B6"/>
    <w:rsid w:val="004335FF"/>
    <w:rsid w:val="004338FD"/>
    <w:rsid w:val="00446DD8"/>
    <w:rsid w:val="00457D89"/>
    <w:rsid w:val="00482686"/>
    <w:rsid w:val="00484A62"/>
    <w:rsid w:val="00495BEA"/>
    <w:rsid w:val="004A3CF3"/>
    <w:rsid w:val="004C633F"/>
    <w:rsid w:val="004D2727"/>
    <w:rsid w:val="004D4BB0"/>
    <w:rsid w:val="004E2179"/>
    <w:rsid w:val="00505CC7"/>
    <w:rsid w:val="00565DD4"/>
    <w:rsid w:val="0058123E"/>
    <w:rsid w:val="00583423"/>
    <w:rsid w:val="00621F75"/>
    <w:rsid w:val="00622740"/>
    <w:rsid w:val="00644D05"/>
    <w:rsid w:val="00683CD2"/>
    <w:rsid w:val="0069729F"/>
    <w:rsid w:val="006D258A"/>
    <w:rsid w:val="00717226"/>
    <w:rsid w:val="00717781"/>
    <w:rsid w:val="00727C3A"/>
    <w:rsid w:val="007348E0"/>
    <w:rsid w:val="00741FBA"/>
    <w:rsid w:val="00756EA0"/>
    <w:rsid w:val="007A63CE"/>
    <w:rsid w:val="007C01BC"/>
    <w:rsid w:val="007E2009"/>
    <w:rsid w:val="007E6A0E"/>
    <w:rsid w:val="007F3ACE"/>
    <w:rsid w:val="00816306"/>
    <w:rsid w:val="00824C43"/>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349E"/>
    <w:rsid w:val="00A9452B"/>
    <w:rsid w:val="00AB2984"/>
    <w:rsid w:val="00AB701C"/>
    <w:rsid w:val="00AD58C2"/>
    <w:rsid w:val="00B077EE"/>
    <w:rsid w:val="00B1776E"/>
    <w:rsid w:val="00B21498"/>
    <w:rsid w:val="00B376D5"/>
    <w:rsid w:val="00B440AF"/>
    <w:rsid w:val="00B47008"/>
    <w:rsid w:val="00B5604A"/>
    <w:rsid w:val="00B70030"/>
    <w:rsid w:val="00B846C0"/>
    <w:rsid w:val="00B84CEB"/>
    <w:rsid w:val="00C03DD8"/>
    <w:rsid w:val="00C35635"/>
    <w:rsid w:val="00C45D1A"/>
    <w:rsid w:val="00C57793"/>
    <w:rsid w:val="00C67BBB"/>
    <w:rsid w:val="00C73667"/>
    <w:rsid w:val="00C814AB"/>
    <w:rsid w:val="00CA12FC"/>
    <w:rsid w:val="00CC1E40"/>
    <w:rsid w:val="00CC38F0"/>
    <w:rsid w:val="00CC475D"/>
    <w:rsid w:val="00CD2678"/>
    <w:rsid w:val="00CE7833"/>
    <w:rsid w:val="00D027E8"/>
    <w:rsid w:val="00D13DD5"/>
    <w:rsid w:val="00D13E1D"/>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B1960"/>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 w:type="character" w:styleId="a5">
    <w:name w:val="Hyperlink"/>
    <w:basedOn w:val="a0"/>
    <w:uiPriority w:val="99"/>
    <w:unhideWhenUsed/>
    <w:rsid w:val="00401B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1624</Words>
  <Characters>9259</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207</cp:revision>
  <dcterms:created xsi:type="dcterms:W3CDTF">2024-12-30T05:51:00Z</dcterms:created>
  <dcterms:modified xsi:type="dcterms:W3CDTF">2025-07-21T11:23:00Z</dcterms:modified>
</cp:coreProperties>
</file>