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F1122DE"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051A26">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C774EE5" w:rsidR="009F3F02" w:rsidRPr="006F040A" w:rsidRDefault="004D00CD"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73" w:type="dxa"/>
            <w:vAlign w:val="center"/>
            <w:hideMark/>
          </w:tcPr>
          <w:p w14:paraId="709E412F" w14:textId="77777777"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NISSAN TEANA 2.5</w:t>
            </w:r>
          </w:p>
          <w:p w14:paraId="71F2E1E0" w14:textId="77777777" w:rsidR="004D00CD" w:rsidRDefault="004D00CD" w:rsidP="004D00C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A2CBCA7" w14:textId="2E3CEA3D"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JN1BBUJ32Z0003075</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E0E653C" w14:textId="77777777" w:rsidR="004D00CD" w:rsidRPr="004D00CD" w:rsidRDefault="004D00CD" w:rsidP="004D00CD">
            <w:pPr>
              <w:jc w:val="center"/>
              <w:rPr>
                <w:rFonts w:ascii="GHEA Grapalat" w:eastAsia="Arial" w:hAnsi="GHEA Grapalat" w:cs="Arial"/>
                <w:sz w:val="15"/>
                <w:szCs w:val="15"/>
                <w:lang w:val="hy-AM"/>
              </w:rPr>
            </w:pPr>
            <w:r w:rsidRPr="004D00CD">
              <w:rPr>
                <w:rFonts w:ascii="GHEA Grapalat" w:eastAsia="Arial" w:hAnsi="GHEA Grapalat" w:cs="Arial"/>
                <w:sz w:val="15"/>
                <w:szCs w:val="15"/>
                <w:lang w:val="hy-AM"/>
              </w:rPr>
              <w:t>Վազքը՝ 549 572 կմ, շարժիչը, փոխ. տուփը և այլ հանգույցները' աշխատանքային, թափքը'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0A0D44D5"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4D00CD">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F6D8A97" w:rsidR="009F3F02" w:rsidRPr="009F3F02" w:rsidRDefault="004D00CD" w:rsidP="009F3F02">
            <w:pPr>
              <w:spacing w:after="0" w:line="240" w:lineRule="auto"/>
              <w:jc w:val="center"/>
              <w:rPr>
                <w:rFonts w:ascii="GHEA Grapalat" w:eastAsia="Times New Roman" w:hAnsi="GHEA Grapalat" w:cs="Calibri"/>
                <w:kern w:val="0"/>
                <w:sz w:val="18"/>
                <w:szCs w:val="18"/>
                <w:lang w:val="hy-AM"/>
                <w14:ligatures w14:val="none"/>
              </w:rPr>
            </w:pPr>
            <w:r w:rsidRPr="004D00CD">
              <w:rPr>
                <w:rFonts w:ascii="GHEA Grapalat" w:hAnsi="GHEA Grapalat"/>
                <w:color w:val="000000"/>
                <w:sz w:val="18"/>
                <w:szCs w:val="18"/>
              </w:rPr>
              <w:t>2 311 000</w:t>
            </w:r>
          </w:p>
        </w:tc>
        <w:tc>
          <w:tcPr>
            <w:tcW w:w="1147" w:type="dxa"/>
            <w:vAlign w:val="center"/>
          </w:tcPr>
          <w:p w14:paraId="26A76C2F" w14:textId="34DAA1F2" w:rsidR="009F3F02" w:rsidRPr="009F3F02" w:rsidRDefault="004D00CD" w:rsidP="009F3F02">
            <w:pPr>
              <w:spacing w:after="0" w:line="240" w:lineRule="auto"/>
              <w:jc w:val="center"/>
              <w:rPr>
                <w:rFonts w:ascii="GHEA Grapalat" w:eastAsia="Times New Roman" w:hAnsi="GHEA Grapalat" w:cs="Calibri"/>
                <w:kern w:val="0"/>
                <w:sz w:val="18"/>
                <w:szCs w:val="18"/>
                <w:lang w:val="hy-AM"/>
                <w14:ligatures w14:val="none"/>
              </w:rPr>
            </w:pPr>
            <w:r w:rsidRPr="004D00CD">
              <w:rPr>
                <w:rFonts w:ascii="GHEA Grapalat" w:hAnsi="GHEA Grapalat"/>
                <w:color w:val="000000"/>
                <w:sz w:val="18"/>
                <w:szCs w:val="18"/>
              </w:rPr>
              <w:t>2 311 000</w:t>
            </w:r>
          </w:p>
        </w:tc>
        <w:tc>
          <w:tcPr>
            <w:tcW w:w="1128" w:type="dxa"/>
            <w:vAlign w:val="center"/>
          </w:tcPr>
          <w:p w14:paraId="7FEDFF31" w14:textId="77B71020" w:rsidR="009F3F02" w:rsidRPr="00152DCF" w:rsidRDefault="004D00CD" w:rsidP="009F3F02">
            <w:pPr>
              <w:spacing w:after="0" w:line="240" w:lineRule="auto"/>
              <w:jc w:val="center"/>
              <w:rPr>
                <w:rFonts w:ascii="GHEA Grapalat" w:eastAsia="Times New Roman" w:hAnsi="GHEA Grapalat" w:cs="Calibri"/>
                <w:kern w:val="0"/>
                <w:sz w:val="14"/>
                <w:szCs w:val="14"/>
                <w:lang w:val="hy-AM"/>
                <w14:ligatures w14:val="none"/>
              </w:rPr>
            </w:pPr>
            <w:r w:rsidRPr="004D00CD">
              <w:rPr>
                <w:rFonts w:ascii="GHEA Grapalat" w:eastAsia="Times New Roman" w:hAnsi="GHEA Grapalat" w:cs="Calibri"/>
                <w:kern w:val="0"/>
                <w:sz w:val="16"/>
                <w:szCs w:val="16"/>
                <w14:ligatures w14:val="none"/>
              </w:rPr>
              <w:t>693 300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1581</Words>
  <Characters>9016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2024-10-29T08:16:00Z</dcterms:created>
  <dcterms:modified xsi:type="dcterms:W3CDTF">2025-08-18T13:35:00Z</dcterms:modified>
</cp:coreProperties>
</file>