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1CF462E4"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w:t>
      </w:r>
      <w:r w:rsidRPr="00E27CC3">
        <w:rPr>
          <w:rFonts w:ascii="GHEA Grapalat" w:hAnsi="GHEA Grapalat"/>
          <w:b/>
          <w:bCs/>
          <w:lang w:val="hy-AM"/>
        </w:rPr>
        <w:t>կառավարման</w:t>
      </w:r>
      <w:r w:rsidRPr="00D018AD">
        <w:rPr>
          <w:rFonts w:ascii="GHEA Grapalat" w:hAnsi="GHEA Grapalat"/>
          <w:b/>
          <w:bCs/>
          <w:lang w:val="hy-AM"/>
        </w:rPr>
        <w:t xml:space="preserve">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 xml:space="preserve">թ. </w:t>
      </w:r>
      <w:r w:rsidR="006A4699">
        <w:rPr>
          <w:rFonts w:ascii="GHEA Grapalat" w:hAnsi="GHEA Grapalat"/>
          <w:b/>
          <w:bCs/>
          <w:lang w:val="hy-AM"/>
        </w:rPr>
        <w:t xml:space="preserve">սեպտեմբերի </w:t>
      </w:r>
      <w:r w:rsidR="00AA5893">
        <w:rPr>
          <w:rFonts w:ascii="GHEA Grapalat" w:hAnsi="GHEA Grapalat"/>
          <w:b/>
          <w:bCs/>
          <w:lang w:val="hy-AM"/>
        </w:rPr>
        <w:t>2</w:t>
      </w:r>
      <w:r w:rsidR="006A4699">
        <w:rPr>
          <w:rFonts w:ascii="GHEA Grapalat" w:hAnsi="GHEA Grapalat"/>
          <w:b/>
          <w:bCs/>
          <w:lang w:val="hy-AM"/>
        </w:rPr>
        <w:t>2</w:t>
      </w:r>
      <w:r w:rsidRPr="001B2587">
        <w:rPr>
          <w:rFonts w:ascii="GHEA Grapalat" w:hAnsi="GHEA Grapalat"/>
          <w:b/>
          <w:bCs/>
          <w:lang w:val="hy-AM"/>
        </w:rPr>
        <w:t xml:space="preserve">-ին, ժամը՝ </w:t>
      </w:r>
      <w:r w:rsidR="006A4699">
        <w:rPr>
          <w:rFonts w:ascii="GHEA Grapalat" w:hAnsi="GHEA Grapalat"/>
          <w:b/>
          <w:bCs/>
          <w:lang w:val="hy-AM"/>
        </w:rPr>
        <w:t>9</w:t>
      </w:r>
      <w:r w:rsidR="00E7331B">
        <w:rPr>
          <w:rFonts w:ascii="GHEA Grapalat" w:hAnsi="GHEA Grapalat"/>
          <w:b/>
          <w:bCs/>
          <w:lang w:val="hy-AM"/>
        </w:rPr>
        <w:t>։</w:t>
      </w:r>
      <w:r w:rsidR="00AA5893">
        <w:rPr>
          <w:rFonts w:ascii="GHEA Grapalat" w:hAnsi="GHEA Grapalat"/>
          <w:b/>
          <w:bCs/>
          <w:lang w:val="hy-AM"/>
        </w:rPr>
        <w:t>3</w:t>
      </w:r>
      <w:r w:rsidR="00E7331B">
        <w:rPr>
          <w:rFonts w:ascii="GHEA Grapalat" w:hAnsi="GHEA Grapalat"/>
          <w:b/>
          <w:bCs/>
          <w:lang w:val="hy-AM"/>
        </w:rPr>
        <w:t>0</w:t>
      </w:r>
      <w:r w:rsidRPr="001B2587">
        <w:rPr>
          <w:rFonts w:ascii="GHEA Grapalat" w:hAnsi="GHEA Grapalat"/>
          <w:b/>
          <w:bCs/>
          <w:lang w:val="hy-AM"/>
        </w:rPr>
        <w:t>-ին https://www.e-auctions.am կայքի միջոցով։</w:t>
      </w:r>
    </w:p>
    <w:p w14:paraId="79AD7BDE" w14:textId="363A1759" w:rsidR="002F76E3" w:rsidRPr="001B2587"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5CF86091" w:rsidR="002F76E3" w:rsidRPr="001B2587" w:rsidRDefault="005D72FB" w:rsidP="00D608FB">
      <w:pPr>
        <w:ind w:firstLine="709"/>
        <w:jc w:val="both"/>
        <w:rPr>
          <w:rFonts w:ascii="GHEA Grapalat" w:hAnsi="GHEA Grapalat"/>
          <w:b/>
          <w:bCs/>
          <w:lang w:val="hy-AM"/>
        </w:rPr>
      </w:pPr>
      <w:bookmarkStart w:id="0" w:name="_Hlk181692298"/>
      <w:bookmarkStart w:id="1" w:name="_Hlk181874982"/>
      <w:r w:rsidRPr="005D72FB">
        <w:rPr>
          <w:rFonts w:ascii="GHEA Grapalat" w:hAnsi="GHEA Grapalat"/>
          <w:b/>
          <w:bCs/>
          <w:lang w:val="hy-AM"/>
        </w:rPr>
        <w:t xml:space="preserve">Ղեկավարվելով ՀՀ կառավարության 2020թ. հունիսի 4-ի թիվ 914-Ն որոշմամբ սահմանված դրույթներով </w:t>
      </w:r>
      <w:r w:rsidR="00FF6F41" w:rsidRPr="00FF6F41">
        <w:rPr>
          <w:rFonts w:ascii="GHEA Grapalat" w:hAnsi="GHEA Grapalat"/>
          <w:b/>
          <w:bCs/>
          <w:lang w:val="hy-AM"/>
        </w:rPr>
        <w:t xml:space="preserve">ՀՀ </w:t>
      </w:r>
      <w:r w:rsidR="00206F46">
        <w:rPr>
          <w:rFonts w:ascii="GHEA Grapalat" w:hAnsi="GHEA Grapalat"/>
          <w:b/>
          <w:bCs/>
          <w:lang w:val="hy-AM"/>
        </w:rPr>
        <w:t>ՏԿԵՆ պետական գույքի կառավարման կոմիտեին</w:t>
      </w:r>
      <w:r w:rsidR="004C585F">
        <w:rPr>
          <w:rFonts w:ascii="GHEA Grapalat" w:hAnsi="GHEA Grapalat"/>
          <w:b/>
          <w:bCs/>
          <w:lang w:val="hy-AM"/>
        </w:rPr>
        <w:t xml:space="preserve"> </w:t>
      </w:r>
      <w:r w:rsidR="00FF6F41" w:rsidRPr="00FF6F41">
        <w:rPr>
          <w:rFonts w:ascii="GHEA Grapalat" w:hAnsi="GHEA Grapalat"/>
          <w:b/>
          <w:bCs/>
          <w:lang w:val="hy-AM"/>
        </w:rPr>
        <w:t xml:space="preserve">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Լոտի հերթական համարը</w:t>
            </w:r>
          </w:p>
        </w:tc>
        <w:tc>
          <w:tcPr>
            <w:tcW w:w="1139" w:type="dxa"/>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Տարածքի</w:t>
            </w:r>
            <w:r w:rsidR="00051B8B" w:rsidRPr="009F4C50">
              <w:rPr>
                <w:rFonts w:ascii="GHEA Grapalat" w:eastAsia="Times New Roman" w:hAnsi="GHEA Grapalat" w:cs="Calibri"/>
                <w:b/>
                <w:bCs/>
                <w:kern w:val="0"/>
                <w:sz w:val="16"/>
                <w:szCs w:val="16"/>
                <w14:ligatures w14:val="none"/>
              </w:rPr>
              <w:t xml:space="preserve"> (լոտի) անվանումը</w:t>
            </w:r>
          </w:p>
        </w:tc>
        <w:tc>
          <w:tcPr>
            <w:tcW w:w="1687" w:type="dxa"/>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0DD8">
              <w:rPr>
                <w:rFonts w:ascii="GHEA Grapalat" w:eastAsia="Times New Roman" w:hAnsi="GHEA Grapalat" w:cs="Calibri"/>
                <w:b/>
                <w:bCs/>
                <w:kern w:val="0"/>
                <w:sz w:val="18"/>
                <w:szCs w:val="18"/>
                <w14:ligatures w14:val="none"/>
              </w:rPr>
              <w:t>Հասցե</w:t>
            </w:r>
          </w:p>
        </w:tc>
        <w:tc>
          <w:tcPr>
            <w:tcW w:w="1001" w:type="dxa"/>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 xml:space="preserve">Վարձակալության </w:t>
            </w:r>
            <w:r w:rsidR="00DE7C17">
              <w:rPr>
                <w:rFonts w:ascii="GHEA Grapalat" w:eastAsia="Times New Roman" w:hAnsi="GHEA Grapalat" w:cs="Calibri"/>
                <w:b/>
                <w:bCs/>
                <w:kern w:val="0"/>
                <w:sz w:val="16"/>
                <w:szCs w:val="16"/>
                <w14:ligatures w14:val="none"/>
              </w:rPr>
              <w:t xml:space="preserve">տրամադրման </w:t>
            </w:r>
            <w:r>
              <w:rPr>
                <w:rFonts w:ascii="GHEA Grapalat" w:eastAsia="Times New Roman" w:hAnsi="GHEA Grapalat" w:cs="Calibri"/>
                <w:b/>
                <w:bCs/>
                <w:kern w:val="0"/>
                <w:sz w:val="16"/>
                <w:szCs w:val="16"/>
                <w14:ligatures w14:val="none"/>
              </w:rPr>
              <w:t>ժամկետը</w:t>
            </w:r>
            <w:r w:rsidR="00DE7C17">
              <w:rPr>
                <w:rFonts w:ascii="GHEA Grapalat" w:eastAsia="Times New Roman" w:hAnsi="GHEA Grapalat" w:cs="Calibri"/>
                <w:b/>
                <w:bCs/>
                <w:kern w:val="0"/>
                <w:sz w:val="16"/>
                <w:szCs w:val="16"/>
                <w14:ligatures w14:val="none"/>
              </w:rPr>
              <w:t xml:space="preserve"> և այլ պայմաններ</w:t>
            </w:r>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r w:rsidRPr="009F4C50">
              <w:rPr>
                <w:rFonts w:ascii="GHEA Grapalat" w:eastAsia="Times New Roman" w:hAnsi="GHEA Grapalat" w:cs="Calibri"/>
                <w:b/>
                <w:bCs/>
                <w:kern w:val="0"/>
                <w:sz w:val="16"/>
                <w:szCs w:val="16"/>
                <w14:ligatures w14:val="none"/>
              </w:rPr>
              <w:t>Լոտի</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մեկնարկային</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գինը</w:t>
            </w:r>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 xml:space="preserve">Նախավճարը                   </w:t>
            </w:r>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Նվազագույն գնային հավելումի չափը</w:t>
            </w:r>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051B8B" w:rsidRPr="00F10974" w14:paraId="00FAF59A" w14:textId="77777777" w:rsidTr="002859CE">
        <w:trPr>
          <w:trHeight w:val="2145"/>
          <w:jc w:val="center"/>
        </w:trPr>
        <w:tc>
          <w:tcPr>
            <w:tcW w:w="567" w:type="dxa"/>
            <w:noWrap/>
            <w:vAlign w:val="center"/>
            <w:hideMark/>
          </w:tcPr>
          <w:p w14:paraId="25D4E0CA" w14:textId="77777777" w:rsidR="00051B8B" w:rsidRPr="009F4C50" w:rsidRDefault="00051B8B" w:rsidP="00051B8B">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noWrap/>
            <w:vAlign w:val="center"/>
            <w:hideMark/>
          </w:tcPr>
          <w:p w14:paraId="72C0740E" w14:textId="1967CDD0" w:rsidR="00051B8B" w:rsidRPr="009F4C50" w:rsidRDefault="003E225F"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4F3710F6" w:rsidR="00051B8B" w:rsidRPr="002859CE" w:rsidRDefault="003E225F" w:rsidP="00051B8B">
            <w:pPr>
              <w:spacing w:after="0" w:line="240" w:lineRule="auto"/>
              <w:jc w:val="center"/>
              <w:rPr>
                <w:rFonts w:ascii="GHEA Grapalat" w:hAnsi="GHEA Grapalat"/>
                <w:color w:val="000000"/>
                <w:sz w:val="16"/>
                <w:szCs w:val="16"/>
                <w:lang w:val="hy-AM"/>
              </w:rPr>
            </w:pPr>
            <w:r>
              <w:rPr>
                <w:rFonts w:ascii="GHEA Grapalat" w:hAnsi="GHEA Grapalat"/>
                <w:color w:val="000000"/>
                <w:sz w:val="16"/>
                <w:szCs w:val="16"/>
                <w:lang w:val="hy-AM"/>
              </w:rPr>
              <w:t>1-ին</w:t>
            </w:r>
            <w:r w:rsidR="002859CE">
              <w:rPr>
                <w:rFonts w:ascii="GHEA Grapalat" w:hAnsi="GHEA Grapalat"/>
                <w:color w:val="000000"/>
                <w:sz w:val="16"/>
                <w:szCs w:val="16"/>
                <w:lang w:val="hy-AM"/>
              </w:rPr>
              <w:t xml:space="preserve"> հարկից տարածք</w:t>
            </w:r>
          </w:p>
        </w:tc>
        <w:tc>
          <w:tcPr>
            <w:tcW w:w="1687" w:type="dxa"/>
            <w:vAlign w:val="center"/>
            <w:hideMark/>
          </w:tcPr>
          <w:p w14:paraId="6670E3FE" w14:textId="16A958FE" w:rsidR="00051B8B" w:rsidRPr="002859CE" w:rsidRDefault="000777DC" w:rsidP="002859CE">
            <w:pPr>
              <w:spacing w:after="0" w:line="240" w:lineRule="auto"/>
              <w:jc w:val="center"/>
              <w:rPr>
                <w:rFonts w:ascii="GHEA Grapalat" w:hAnsi="GHEA Grapalat"/>
                <w:color w:val="000000"/>
                <w:sz w:val="16"/>
                <w:szCs w:val="16"/>
                <w:lang w:val="hy-AM"/>
              </w:rPr>
            </w:pPr>
            <w:r>
              <w:rPr>
                <w:rFonts w:ascii="GHEA Grapalat" w:hAnsi="GHEA Grapalat"/>
                <w:color w:val="000000"/>
                <w:sz w:val="16"/>
                <w:szCs w:val="16"/>
                <w:lang w:val="hy-AM"/>
              </w:rPr>
              <w:t>Երևան, Կենտրոն Իսահակյան փողոց 28</w:t>
            </w:r>
            <w:r w:rsidR="00FE0F05">
              <w:rPr>
                <w:rFonts w:ascii="GHEA Grapalat" w:hAnsi="GHEA Grapalat"/>
                <w:color w:val="000000"/>
                <w:sz w:val="16"/>
                <w:szCs w:val="16"/>
                <w:lang w:val="hy-AM"/>
              </w:rPr>
              <w:t xml:space="preserve"> թիվ 3 շինություն</w:t>
            </w:r>
          </w:p>
        </w:tc>
        <w:tc>
          <w:tcPr>
            <w:tcW w:w="1001" w:type="dxa"/>
            <w:vAlign w:val="center"/>
            <w:hideMark/>
          </w:tcPr>
          <w:p w14:paraId="30F52B25" w14:textId="25DBDB7A" w:rsidR="00051B8B" w:rsidRPr="009F4C50" w:rsidRDefault="00AC79BB"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23,2</w:t>
            </w:r>
          </w:p>
        </w:tc>
        <w:tc>
          <w:tcPr>
            <w:tcW w:w="1560" w:type="dxa"/>
            <w:vAlign w:val="center"/>
          </w:tcPr>
          <w:p w14:paraId="4884F7EB" w14:textId="62D2A353" w:rsidR="00051B8B" w:rsidRPr="001B2587" w:rsidRDefault="00535857"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w:t>
            </w:r>
            <w:r w:rsidR="00DE7C17" w:rsidRPr="001B2587">
              <w:rPr>
                <w:rFonts w:ascii="GHEA Grapalat" w:eastAsia="Times New Roman" w:hAnsi="GHEA Grapalat" w:cs="Calibri"/>
                <w:kern w:val="0"/>
                <w:sz w:val="16"/>
                <w:szCs w:val="16"/>
                <w:lang w:val="hy-AM"/>
                <w14:ligatures w14:val="none"/>
              </w:rPr>
              <w:t xml:space="preserve"> տարի</w:t>
            </w:r>
          </w:p>
        </w:tc>
        <w:tc>
          <w:tcPr>
            <w:tcW w:w="1842" w:type="dxa"/>
            <w:vAlign w:val="center"/>
          </w:tcPr>
          <w:p w14:paraId="03DC9E7A" w14:textId="105B9C87" w:rsidR="00051B8B" w:rsidRPr="009F4C50" w:rsidRDefault="006C38F6"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123300</w:t>
            </w:r>
          </w:p>
        </w:tc>
        <w:tc>
          <w:tcPr>
            <w:tcW w:w="1560" w:type="dxa"/>
            <w:vAlign w:val="center"/>
            <w:hideMark/>
          </w:tcPr>
          <w:p w14:paraId="3027C52B" w14:textId="0C94ABCB" w:rsidR="00051B8B" w:rsidRPr="009F4C50" w:rsidRDefault="006B3F97"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123300</w:t>
            </w:r>
          </w:p>
        </w:tc>
        <w:tc>
          <w:tcPr>
            <w:tcW w:w="1275" w:type="dxa"/>
            <w:vAlign w:val="center"/>
            <w:hideMark/>
          </w:tcPr>
          <w:p w14:paraId="00C3D173" w14:textId="33CC61AB" w:rsidR="00051B8B" w:rsidRPr="009F4C50" w:rsidRDefault="00FE0F05"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49320</w:t>
            </w:r>
          </w:p>
        </w:tc>
        <w:tc>
          <w:tcPr>
            <w:tcW w:w="1276" w:type="dxa"/>
            <w:vAlign w:val="center"/>
          </w:tcPr>
          <w:p w14:paraId="4DA2EDB7" w14:textId="788726F3" w:rsidR="00051B8B" w:rsidRPr="009F4C50" w:rsidRDefault="00FE0F05"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1000</w:t>
            </w:r>
          </w:p>
        </w:tc>
        <w:tc>
          <w:tcPr>
            <w:tcW w:w="1985" w:type="dxa"/>
            <w:vAlign w:val="center"/>
          </w:tcPr>
          <w:p w14:paraId="7346DF8C" w14:textId="1110F657" w:rsidR="00051B8B" w:rsidRPr="009F4C50" w:rsidRDefault="006B3F97" w:rsidP="0099217E">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Գրասենյակ</w:t>
            </w:r>
          </w:p>
        </w:tc>
      </w:tr>
      <w:tr w:rsidR="002F100A" w:rsidRPr="00F10974" w14:paraId="1B0DC5E1" w14:textId="77777777" w:rsidTr="00051B8B">
        <w:trPr>
          <w:trHeight w:val="825"/>
          <w:jc w:val="center"/>
        </w:trPr>
        <w:tc>
          <w:tcPr>
            <w:tcW w:w="14596" w:type="dxa"/>
            <w:gridSpan w:val="11"/>
          </w:tcPr>
          <w:p w14:paraId="76B5B693" w14:textId="1D087962" w:rsidR="00290B67" w:rsidRPr="007F02EF" w:rsidRDefault="00E762AF" w:rsidP="007F02EF">
            <w:pPr>
              <w:spacing w:line="276" w:lineRule="auto"/>
              <w:jc w:val="center"/>
              <w:rPr>
                <w:rFonts w:ascii="GHEA Grapalat" w:eastAsia="Times New Roman" w:hAnsi="GHEA Grapalat" w:cs="Calibri"/>
                <w:kern w:val="0"/>
                <w:sz w:val="18"/>
                <w:szCs w:val="18"/>
                <w:lang w:val="hy-AM"/>
                <w14:ligatures w14:val="none"/>
              </w:rPr>
            </w:pPr>
            <w:r w:rsidRPr="007F02EF">
              <w:rPr>
                <w:rFonts w:ascii="GHEA Grapalat" w:eastAsia="Times New Roman" w:hAnsi="GHEA Grapalat" w:cs="Calibri"/>
                <w:kern w:val="0"/>
                <w:sz w:val="18"/>
                <w:szCs w:val="18"/>
                <w:lang w:val="hy-AM"/>
                <w14:ligatures w14:val="none"/>
              </w:rPr>
              <w:t xml:space="preserve">Բնութագիր </w:t>
            </w:r>
            <w:r w:rsidR="009F4C50" w:rsidRPr="007F02EF">
              <w:rPr>
                <w:rFonts w:ascii="GHEA Grapalat" w:eastAsia="Times New Roman" w:hAnsi="GHEA Grapalat" w:cs="Calibri"/>
                <w:kern w:val="0"/>
                <w:sz w:val="18"/>
                <w:szCs w:val="18"/>
                <w:lang w:val="hy-AM"/>
                <w14:ligatures w14:val="none"/>
              </w:rPr>
              <w:t>–</w:t>
            </w:r>
            <w:r w:rsidR="00930370" w:rsidRPr="007F02EF">
              <w:rPr>
                <w:rFonts w:ascii="GHEA Grapalat" w:eastAsia="Times New Roman" w:hAnsi="GHEA Grapalat" w:cs="Calibri"/>
                <w:kern w:val="0"/>
                <w:sz w:val="18"/>
                <w:szCs w:val="18"/>
                <w:lang w:val="hy-AM"/>
                <w14:ligatures w14:val="none"/>
              </w:rPr>
              <w:t xml:space="preserve"> </w:t>
            </w:r>
            <w:r w:rsidR="009F4C50" w:rsidRPr="007F02EF">
              <w:rPr>
                <w:rFonts w:ascii="GHEA Grapalat" w:eastAsia="Times New Roman" w:hAnsi="GHEA Grapalat" w:cs="Calibri"/>
                <w:kern w:val="0"/>
                <w:sz w:val="18"/>
                <w:szCs w:val="18"/>
                <w:lang w:val="hy-AM"/>
                <w14:ligatures w14:val="none"/>
              </w:rPr>
              <w:t xml:space="preserve"> </w:t>
            </w:r>
            <w:r w:rsidR="00930370" w:rsidRPr="007F02EF">
              <w:rPr>
                <w:rFonts w:ascii="GHEA Grapalat" w:eastAsia="Times New Roman" w:hAnsi="GHEA Grapalat" w:cs="Calibri"/>
                <w:kern w:val="0"/>
                <w:sz w:val="18"/>
                <w:szCs w:val="18"/>
                <w:lang w:val="hy-AM"/>
                <w14:ligatures w14:val="none"/>
              </w:rPr>
              <w:t xml:space="preserve">Պատերը՝ </w:t>
            </w:r>
            <w:r w:rsidR="00716B4C" w:rsidRPr="007F02EF">
              <w:rPr>
                <w:rFonts w:ascii="GHEA Grapalat" w:eastAsia="Times New Roman" w:hAnsi="GHEA Grapalat" w:cs="Calibri"/>
                <w:kern w:val="0"/>
                <w:sz w:val="18"/>
                <w:szCs w:val="18"/>
                <w:lang w:val="hy-AM"/>
                <w14:ligatures w14:val="none"/>
              </w:rPr>
              <w:t>քարե, ներկած</w:t>
            </w:r>
            <w:r w:rsidR="00FE79EB" w:rsidRPr="007F02EF">
              <w:rPr>
                <w:rFonts w:ascii="GHEA Grapalat" w:eastAsia="Times New Roman" w:hAnsi="GHEA Grapalat" w:cs="Calibri"/>
                <w:kern w:val="0"/>
                <w:sz w:val="18"/>
                <w:szCs w:val="18"/>
                <w:lang w:val="hy-AM"/>
                <w14:ligatures w14:val="none"/>
              </w:rPr>
              <w:t xml:space="preserve">, Հատակը՝ </w:t>
            </w:r>
            <w:r w:rsidR="001A70FD">
              <w:rPr>
                <w:rFonts w:ascii="GHEA Grapalat" w:eastAsia="Times New Roman" w:hAnsi="GHEA Grapalat" w:cs="Calibri"/>
                <w:kern w:val="0"/>
                <w:sz w:val="18"/>
                <w:szCs w:val="18"/>
                <w:lang w:val="hy-AM"/>
                <w14:ligatures w14:val="none"/>
              </w:rPr>
              <w:t>մանրահատակ</w:t>
            </w:r>
            <w:r w:rsidR="00FE79EB" w:rsidRPr="007F02EF">
              <w:rPr>
                <w:rFonts w:ascii="GHEA Grapalat" w:eastAsia="Times New Roman" w:hAnsi="GHEA Grapalat" w:cs="Calibri"/>
                <w:kern w:val="0"/>
                <w:sz w:val="18"/>
                <w:szCs w:val="18"/>
                <w:lang w:val="hy-AM"/>
                <w14:ligatures w14:val="none"/>
              </w:rPr>
              <w:t xml:space="preserve">,Առաստաղը՝ </w:t>
            </w:r>
            <w:r w:rsidR="00716B4C" w:rsidRPr="007F02EF">
              <w:rPr>
                <w:rFonts w:ascii="GHEA Grapalat" w:eastAsia="Times New Roman" w:hAnsi="GHEA Grapalat" w:cs="Calibri"/>
                <w:kern w:val="0"/>
                <w:sz w:val="18"/>
                <w:szCs w:val="18"/>
                <w:lang w:val="hy-AM"/>
                <w14:ligatures w14:val="none"/>
              </w:rPr>
              <w:t>ներկած, միջին վիճակի</w:t>
            </w:r>
            <w:r w:rsidR="00903167" w:rsidRPr="007F02EF">
              <w:rPr>
                <w:rFonts w:ascii="GHEA Grapalat" w:eastAsia="Times New Roman" w:hAnsi="GHEA Grapalat" w:cs="Calibri"/>
                <w:kern w:val="0"/>
                <w:sz w:val="18"/>
                <w:szCs w:val="18"/>
                <w:lang w:val="hy-AM"/>
                <w14:ligatures w14:val="none"/>
              </w:rPr>
              <w:t>,</w:t>
            </w:r>
            <w:r w:rsidR="00930370" w:rsidRPr="007F02EF">
              <w:rPr>
                <w:rFonts w:ascii="GHEA Grapalat" w:eastAsia="Times New Roman" w:hAnsi="GHEA Grapalat" w:cs="Calibri"/>
                <w:kern w:val="0"/>
                <w:sz w:val="18"/>
                <w:szCs w:val="18"/>
                <w:lang w:val="hy-AM"/>
                <w14:ligatures w14:val="none"/>
              </w:rPr>
              <w:t xml:space="preserve"> </w:t>
            </w:r>
            <w:r w:rsidR="00716B4C" w:rsidRPr="007F02EF">
              <w:rPr>
                <w:rFonts w:ascii="GHEA Grapalat" w:eastAsia="Times New Roman" w:hAnsi="GHEA Grapalat" w:cs="Calibri"/>
                <w:kern w:val="0"/>
                <w:sz w:val="18"/>
                <w:szCs w:val="18"/>
                <w:lang w:val="hy-AM"/>
                <w14:ligatures w14:val="none"/>
              </w:rPr>
              <w:t>արտաքին դուռը՝ մետաղական</w:t>
            </w:r>
            <w:r w:rsidR="001A70FD">
              <w:rPr>
                <w:rFonts w:ascii="GHEA Grapalat" w:eastAsia="Times New Roman" w:hAnsi="GHEA Grapalat" w:cs="Calibri"/>
                <w:kern w:val="0"/>
                <w:sz w:val="18"/>
                <w:szCs w:val="18"/>
                <w:lang w:val="hy-AM"/>
                <w14:ligatures w14:val="none"/>
              </w:rPr>
              <w:t>, բարվոք վիճակ</w:t>
            </w:r>
            <w:r w:rsidR="00903167" w:rsidRPr="007F02EF">
              <w:rPr>
                <w:rFonts w:ascii="GHEA Grapalat" w:eastAsia="Times New Roman" w:hAnsi="GHEA Grapalat" w:cs="Calibri"/>
                <w:kern w:val="0"/>
                <w:sz w:val="18"/>
                <w:szCs w:val="18"/>
                <w:lang w:val="hy-AM"/>
                <w14:ligatures w14:val="none"/>
              </w:rPr>
              <w:t>։</w:t>
            </w:r>
          </w:p>
          <w:p w14:paraId="36ACB7A3" w14:textId="2BC94CB8" w:rsidR="00903167" w:rsidRPr="003466DA" w:rsidRDefault="00270DB6" w:rsidP="007F02EF">
            <w:pPr>
              <w:spacing w:line="276" w:lineRule="auto"/>
              <w:jc w:val="center"/>
              <w:rPr>
                <w:rFonts w:ascii="GHEA Grapalat" w:eastAsia="Times New Roman" w:hAnsi="GHEA Grapalat" w:cs="Calibri"/>
                <w:kern w:val="0"/>
                <w:sz w:val="18"/>
                <w:szCs w:val="18"/>
                <w:lang w:val="hy-AM"/>
                <w14:ligatures w14:val="none"/>
              </w:rPr>
            </w:pPr>
            <w:r w:rsidRPr="00BE66ED">
              <w:rPr>
                <w:rFonts w:ascii="GHEA Grapalat" w:eastAsia="Times New Roman" w:hAnsi="GHEA Grapalat" w:cs="Calibri"/>
                <w:kern w:val="0"/>
                <w:sz w:val="18"/>
                <w:szCs w:val="18"/>
                <w:lang w:val="hy-AM"/>
                <w14:ligatures w14:val="none"/>
              </w:rPr>
              <w:t xml:space="preserve"> </w:t>
            </w:r>
          </w:p>
        </w:tc>
      </w:tr>
    </w:tbl>
    <w:p w14:paraId="5711AF44" w14:textId="77777777" w:rsidR="00FF60A6" w:rsidRPr="00D018AD" w:rsidRDefault="00FF60A6">
      <w:pPr>
        <w:rPr>
          <w:rFonts w:ascii="GHEA Grapalat" w:hAnsi="GHEA Grapalat"/>
          <w:lang w:val="hy-AM"/>
        </w:rPr>
      </w:pPr>
    </w:p>
    <w:p w14:paraId="69AD926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2D54FDB" w14:textId="6EAC061D"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2795A438"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5E24CB6C" w14:textId="645023D4" w:rsidR="00D17832" w:rsidRPr="005D3464"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5D3464">
        <w:rPr>
          <w:rFonts w:ascii="GHEA Grapalat" w:hAnsi="GHEA Grapalat"/>
          <w:b/>
          <w:bCs/>
          <w:i/>
          <w:iCs/>
          <w:sz w:val="16"/>
          <w:szCs w:val="16"/>
          <w:lang w:val="hy-AM"/>
        </w:rPr>
        <w:t xml:space="preserve">* Աճուրդին կարող են մասնակցել </w:t>
      </w:r>
      <w:r w:rsidR="005D3464" w:rsidRPr="005D3464">
        <w:rPr>
          <w:rFonts w:ascii="GHEA Grapalat" w:hAnsi="GHEA Grapalat"/>
          <w:b/>
          <w:bCs/>
          <w:i/>
          <w:iCs/>
          <w:sz w:val="16"/>
          <w:szCs w:val="16"/>
          <w:lang w:val="hy-AM"/>
        </w:rPr>
        <w:t>իրավաբանական և ֆիզիկական</w:t>
      </w:r>
      <w:r w:rsidR="00D17832" w:rsidRPr="005D3464">
        <w:rPr>
          <w:rFonts w:ascii="GHEA Grapalat" w:hAnsi="GHEA Grapalat"/>
          <w:b/>
          <w:bCs/>
          <w:i/>
          <w:iCs/>
          <w:sz w:val="16"/>
          <w:szCs w:val="16"/>
          <w:lang w:val="hy-AM"/>
        </w:rPr>
        <w:t xml:space="preserve"> անձինք</w:t>
      </w:r>
      <w:r w:rsidRPr="005D3464">
        <w:rPr>
          <w:rFonts w:ascii="GHEA Grapalat" w:hAnsi="GHEA Grapalat"/>
          <w:b/>
          <w:bCs/>
          <w:i/>
          <w:iCs/>
          <w:sz w:val="16"/>
          <w:szCs w:val="16"/>
          <w:lang w:val="hy-AM"/>
        </w:rPr>
        <w:t>,</w:t>
      </w:r>
    </w:p>
    <w:p w14:paraId="32C9CDEA" w14:textId="1ED14A86"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lastRenderedPageBreak/>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23A4AD8B"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2EEF9D4F" w:rsidR="002F76E3" w:rsidRPr="00D018AD" w:rsidRDefault="002F76E3" w:rsidP="00FD2A82">
      <w:pPr>
        <w:spacing w:after="0" w:line="240" w:lineRule="auto"/>
        <w:jc w:val="both"/>
        <w:rPr>
          <w:rFonts w:ascii="GHEA Grapalat" w:hAnsi="GHEA Grapalat"/>
          <w:b/>
          <w:bCs/>
          <w:i/>
          <w:iCs/>
          <w:sz w:val="16"/>
          <w:szCs w:val="16"/>
          <w:lang w:val="hy-AM"/>
        </w:rPr>
      </w:pP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1868B7EC" w14:textId="7BD28E50" w:rsidR="00495216" w:rsidRPr="001B2587"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Համաձայն ՀՀ կառավարության 2023 թվականի սեպտեմբերի 28-ի N1667-Ն</w:t>
      </w:r>
      <w:r w:rsidR="002F100A" w:rsidRPr="001B2587">
        <w:rPr>
          <w:rFonts w:ascii="GHEA Grapalat" w:hAnsi="GHEA Grapalat"/>
          <w:b/>
          <w:bCs/>
          <w:i/>
          <w:iCs/>
          <w:sz w:val="16"/>
          <w:szCs w:val="16"/>
          <w:lang w:val="hy-AM"/>
        </w:rPr>
        <w:t xml:space="preserve"> </w:t>
      </w:r>
      <w:r w:rsidR="00495216" w:rsidRPr="001B2587">
        <w:rPr>
          <w:rFonts w:ascii="GHEA Grapalat" w:hAnsi="GHEA Grapalat"/>
          <w:b/>
          <w:bCs/>
          <w:i/>
          <w:iCs/>
          <w:sz w:val="16"/>
          <w:szCs w:val="16"/>
          <w:lang w:val="hy-AM"/>
        </w:rPr>
        <w:t xml:space="preserve">որոշման </w:t>
      </w:r>
      <w:r w:rsidRPr="001B2587">
        <w:rPr>
          <w:rFonts w:ascii="GHEA Grapalat" w:hAnsi="GHEA Grapalat"/>
          <w:b/>
          <w:bCs/>
          <w:i/>
          <w:iCs/>
          <w:sz w:val="16"/>
          <w:szCs w:val="16"/>
          <w:lang w:val="hy-AM"/>
        </w:rPr>
        <w:t xml:space="preserve"> </w:t>
      </w:r>
    </w:p>
    <w:p w14:paraId="1639F30B" w14:textId="5C9D44E4"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5F36405F" w14:textId="77777777" w:rsidR="00B76385" w:rsidRPr="00807682" w:rsidRDefault="002F76E3" w:rsidP="00B76385">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00B76385"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00B76385" w:rsidRPr="00D018AD">
        <w:rPr>
          <w:rFonts w:ascii="GHEA Grapalat" w:hAnsi="GHEA Grapalat"/>
          <w:i/>
          <w:iCs/>
          <w:sz w:val="16"/>
          <w:szCs w:val="16"/>
          <w:lang w:val="hy-AM"/>
        </w:rPr>
        <w:t xml:space="preserve"> </w:t>
      </w:r>
    </w:p>
    <w:p w14:paraId="3F3BFF83" w14:textId="574AB30F" w:rsidR="00B76385" w:rsidRDefault="002F76E3" w:rsidP="00B76385">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w:t>
      </w:r>
      <w:r w:rsidR="00807682" w:rsidRPr="00807682">
        <w:rPr>
          <w:rFonts w:ascii="GHEA Grapalat" w:hAnsi="GHEA Grapalat"/>
          <w:i/>
          <w:iCs/>
          <w:sz w:val="16"/>
          <w:szCs w:val="16"/>
          <w:lang w:val="hy-AM"/>
        </w:rPr>
        <w:t xml:space="preserve">900005220117 </w:t>
      </w:r>
      <w:r w:rsidRPr="00807682">
        <w:rPr>
          <w:rFonts w:ascii="GHEA Grapalat" w:hAnsi="GHEA Grapalat"/>
          <w:i/>
          <w:iCs/>
          <w:sz w:val="16"/>
          <w:szCs w:val="16"/>
          <w:lang w:val="hy-AM"/>
        </w:rPr>
        <w:t xml:space="preserve"> հաշվեհամարին՝ </w:t>
      </w:r>
    </w:p>
    <w:p w14:paraId="76497136" w14:textId="77777777" w:rsidR="00B76385" w:rsidRDefault="00B76385" w:rsidP="00B76385">
      <w:pPr>
        <w:spacing w:after="0"/>
        <w:jc w:val="both"/>
        <w:rPr>
          <w:rFonts w:ascii="GHEA Grapalat" w:hAnsi="GHEA Grapalat"/>
          <w:i/>
          <w:iCs/>
          <w:sz w:val="16"/>
          <w:szCs w:val="16"/>
          <w:lang w:val="hy-AM"/>
        </w:rPr>
      </w:pPr>
    </w:p>
    <w:p w14:paraId="28E199E5" w14:textId="46FC326F" w:rsidR="002F76E3"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sidR="00DD242A">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7DAD14C2" w14:textId="77777777" w:rsidR="00E62380" w:rsidRPr="00D018AD" w:rsidRDefault="00E62380" w:rsidP="002F76E3">
      <w:pPr>
        <w:jc w:val="both"/>
        <w:rPr>
          <w:rFonts w:ascii="GHEA Grapalat" w:hAnsi="GHEA Grapalat"/>
          <w:sz w:val="16"/>
          <w:szCs w:val="16"/>
          <w:lang w:val="hy-AM"/>
        </w:rPr>
      </w:pPr>
    </w:p>
    <w:p w14:paraId="71D9B7C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486C92CE"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0848BB3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lastRenderedPageBreak/>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1B40C2A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75AB80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E531885" w14:textId="497C3E5D"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017A1B1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3A935F2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sidR="00D018AD">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2D2884ED" w14:textId="77777777" w:rsidR="002F76E3" w:rsidRPr="00D018AD" w:rsidRDefault="002F76E3" w:rsidP="002F76E3">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777DC"/>
    <w:rsid w:val="00077C80"/>
    <w:rsid w:val="000E1CEC"/>
    <w:rsid w:val="000E4B41"/>
    <w:rsid w:val="000E7F1B"/>
    <w:rsid w:val="001020D7"/>
    <w:rsid w:val="0010683F"/>
    <w:rsid w:val="0011362E"/>
    <w:rsid w:val="0013093B"/>
    <w:rsid w:val="00167865"/>
    <w:rsid w:val="00173AF7"/>
    <w:rsid w:val="00190650"/>
    <w:rsid w:val="001A70FD"/>
    <w:rsid w:val="001B2587"/>
    <w:rsid w:val="001D72FD"/>
    <w:rsid w:val="00206F46"/>
    <w:rsid w:val="00212F98"/>
    <w:rsid w:val="00215460"/>
    <w:rsid w:val="002209AC"/>
    <w:rsid w:val="00246535"/>
    <w:rsid w:val="00250AEA"/>
    <w:rsid w:val="00270DB6"/>
    <w:rsid w:val="002859CE"/>
    <w:rsid w:val="00290B67"/>
    <w:rsid w:val="002A3A41"/>
    <w:rsid w:val="002F100A"/>
    <w:rsid w:val="002F76E3"/>
    <w:rsid w:val="00324A41"/>
    <w:rsid w:val="00335C78"/>
    <w:rsid w:val="003466DA"/>
    <w:rsid w:val="003468F8"/>
    <w:rsid w:val="003611B5"/>
    <w:rsid w:val="00375493"/>
    <w:rsid w:val="003B1A22"/>
    <w:rsid w:val="003E225F"/>
    <w:rsid w:val="003F666D"/>
    <w:rsid w:val="004101FC"/>
    <w:rsid w:val="00441EFE"/>
    <w:rsid w:val="00443722"/>
    <w:rsid w:val="00444DE0"/>
    <w:rsid w:val="00495216"/>
    <w:rsid w:val="00495BEA"/>
    <w:rsid w:val="004B1770"/>
    <w:rsid w:val="004C2733"/>
    <w:rsid w:val="004C3173"/>
    <w:rsid w:val="004C585F"/>
    <w:rsid w:val="004D5A69"/>
    <w:rsid w:val="004D674E"/>
    <w:rsid w:val="00504B66"/>
    <w:rsid w:val="0052143B"/>
    <w:rsid w:val="00535857"/>
    <w:rsid w:val="00542606"/>
    <w:rsid w:val="0059365D"/>
    <w:rsid w:val="005C16F3"/>
    <w:rsid w:val="005C2BDD"/>
    <w:rsid w:val="005D3464"/>
    <w:rsid w:val="005D56AE"/>
    <w:rsid w:val="005D72FB"/>
    <w:rsid w:val="00633874"/>
    <w:rsid w:val="006453A4"/>
    <w:rsid w:val="006528D2"/>
    <w:rsid w:val="0067360B"/>
    <w:rsid w:val="0069729F"/>
    <w:rsid w:val="006A3668"/>
    <w:rsid w:val="006A4699"/>
    <w:rsid w:val="006B3F97"/>
    <w:rsid w:val="006C38F6"/>
    <w:rsid w:val="00716B4C"/>
    <w:rsid w:val="0072215D"/>
    <w:rsid w:val="007347D7"/>
    <w:rsid w:val="007517B1"/>
    <w:rsid w:val="007758A3"/>
    <w:rsid w:val="00776275"/>
    <w:rsid w:val="007876BE"/>
    <w:rsid w:val="007B3679"/>
    <w:rsid w:val="007D2C2E"/>
    <w:rsid w:val="007F02EF"/>
    <w:rsid w:val="00807682"/>
    <w:rsid w:val="00895C22"/>
    <w:rsid w:val="008D7FEE"/>
    <w:rsid w:val="008E0668"/>
    <w:rsid w:val="00903167"/>
    <w:rsid w:val="00907478"/>
    <w:rsid w:val="00930370"/>
    <w:rsid w:val="0099217E"/>
    <w:rsid w:val="00996276"/>
    <w:rsid w:val="009A1E02"/>
    <w:rsid w:val="009A64B5"/>
    <w:rsid w:val="009C0909"/>
    <w:rsid w:val="009C2622"/>
    <w:rsid w:val="009C3B3B"/>
    <w:rsid w:val="009F0DD8"/>
    <w:rsid w:val="009F4C50"/>
    <w:rsid w:val="009F6CB0"/>
    <w:rsid w:val="00A53AF7"/>
    <w:rsid w:val="00A60FA1"/>
    <w:rsid w:val="00AA133E"/>
    <w:rsid w:val="00AA5893"/>
    <w:rsid w:val="00AC79BB"/>
    <w:rsid w:val="00AF46E0"/>
    <w:rsid w:val="00B16E93"/>
    <w:rsid w:val="00B76385"/>
    <w:rsid w:val="00B846C0"/>
    <w:rsid w:val="00BB2E61"/>
    <w:rsid w:val="00BD11D6"/>
    <w:rsid w:val="00BE66ED"/>
    <w:rsid w:val="00BF0B4B"/>
    <w:rsid w:val="00C034E1"/>
    <w:rsid w:val="00C30E32"/>
    <w:rsid w:val="00C603C6"/>
    <w:rsid w:val="00C80872"/>
    <w:rsid w:val="00CD2678"/>
    <w:rsid w:val="00CE724A"/>
    <w:rsid w:val="00D018AD"/>
    <w:rsid w:val="00D17832"/>
    <w:rsid w:val="00D573AB"/>
    <w:rsid w:val="00D608FB"/>
    <w:rsid w:val="00D648DE"/>
    <w:rsid w:val="00D81796"/>
    <w:rsid w:val="00D9232F"/>
    <w:rsid w:val="00DA68BA"/>
    <w:rsid w:val="00DD242A"/>
    <w:rsid w:val="00DE47F4"/>
    <w:rsid w:val="00DE7C17"/>
    <w:rsid w:val="00E22626"/>
    <w:rsid w:val="00E27CC3"/>
    <w:rsid w:val="00E62380"/>
    <w:rsid w:val="00E7331B"/>
    <w:rsid w:val="00E762AF"/>
    <w:rsid w:val="00E81C5F"/>
    <w:rsid w:val="00EF34E6"/>
    <w:rsid w:val="00F10974"/>
    <w:rsid w:val="00F12DE9"/>
    <w:rsid w:val="00F80D6E"/>
    <w:rsid w:val="00FA0156"/>
    <w:rsid w:val="00FA0A85"/>
    <w:rsid w:val="00FA312C"/>
    <w:rsid w:val="00FC33CE"/>
    <w:rsid w:val="00FD2A82"/>
    <w:rsid w:val="00FE0F05"/>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3</Pages>
  <Words>1183</Words>
  <Characters>6747</Characters>
  <Application>Microsoft Office Word</Application>
  <DocSecurity>0</DocSecurity>
  <Lines>56</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113</cp:revision>
  <cp:lastPrinted>2025-01-15T05:51:00Z</cp:lastPrinted>
  <dcterms:created xsi:type="dcterms:W3CDTF">2024-12-26T12:44:00Z</dcterms:created>
  <dcterms:modified xsi:type="dcterms:W3CDTF">2025-09-04T05:41:00Z</dcterms:modified>
</cp:coreProperties>
</file>