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F63F37" w:rsidRDefault="002F76E3" w:rsidP="002F76E3">
      <w:pPr>
        <w:jc w:val="center"/>
        <w:rPr>
          <w:rFonts w:ascii="GHEA Grapalat" w:hAnsi="GHEA Grapalat"/>
        </w:rPr>
      </w:pPr>
      <w:r w:rsidRPr="00F63F37">
        <w:rPr>
          <w:rFonts w:ascii="GHEA Grapalat" w:hAnsi="GHEA Grapalat"/>
          <w:b/>
          <w:bCs/>
          <w:lang w:val="hy-AM"/>
        </w:rPr>
        <w:t>ՀՐԱՊԱՐԱԿԱՅԻՆ  ԾԱՆՈւՑՈւՄ</w:t>
      </w:r>
    </w:p>
    <w:p w14:paraId="5A4A911A" w14:textId="7C27BFCF" w:rsidR="002F76E3" w:rsidRPr="00F63F37" w:rsidRDefault="002F76E3" w:rsidP="002F76E3">
      <w:pPr>
        <w:ind w:firstLine="720"/>
        <w:jc w:val="both"/>
        <w:rPr>
          <w:rFonts w:ascii="GHEA Grapalat" w:hAnsi="GHEA Grapalat"/>
          <w:lang w:val="hy-AM"/>
        </w:rPr>
      </w:pPr>
      <w:r w:rsidRPr="00F63F3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sidRPr="00F63F37">
        <w:rPr>
          <w:rFonts w:ascii="GHEA Grapalat" w:hAnsi="GHEA Grapalat"/>
          <w:b/>
          <w:bCs/>
          <w:lang w:val="hy-AM"/>
        </w:rPr>
        <w:t>5</w:t>
      </w:r>
      <w:r w:rsidRPr="00F63F37">
        <w:rPr>
          <w:rFonts w:ascii="GHEA Grapalat" w:hAnsi="GHEA Grapalat"/>
          <w:b/>
          <w:bCs/>
          <w:lang w:val="hy-AM"/>
        </w:rPr>
        <w:t>թ</w:t>
      </w:r>
      <w:r w:rsidRPr="00F63F37">
        <w:rPr>
          <w:rFonts w:ascii="GHEA Grapalat" w:hAnsi="GHEA Grapalat"/>
          <w:b/>
          <w:bCs/>
        </w:rPr>
        <w:t xml:space="preserve">. </w:t>
      </w:r>
      <w:r w:rsidR="00BA1FE7" w:rsidRPr="00F63F37">
        <w:rPr>
          <w:rFonts w:ascii="GHEA Grapalat" w:hAnsi="GHEA Grapalat"/>
          <w:b/>
          <w:bCs/>
          <w:lang w:val="hy-AM"/>
        </w:rPr>
        <w:t>հոկտեմբերի 7</w:t>
      </w:r>
      <w:r w:rsidRPr="00F63F37">
        <w:rPr>
          <w:rFonts w:ascii="GHEA Grapalat" w:hAnsi="GHEA Grapalat"/>
          <w:b/>
          <w:bCs/>
          <w:lang w:val="hy-AM"/>
        </w:rPr>
        <w:t xml:space="preserve">-ին, ժամը՝ </w:t>
      </w:r>
      <w:r w:rsidR="00F54676" w:rsidRPr="00F63F37">
        <w:rPr>
          <w:rFonts w:ascii="GHEA Grapalat" w:hAnsi="GHEA Grapalat"/>
          <w:b/>
          <w:bCs/>
          <w:lang w:val="hy-AM"/>
        </w:rPr>
        <w:t>09</w:t>
      </w:r>
      <w:r w:rsidRPr="00F63F37">
        <w:rPr>
          <w:rFonts w:ascii="GHEA Grapalat" w:hAnsi="GHEA Grapalat"/>
          <w:b/>
          <w:bCs/>
          <w:lang w:val="hy-AM"/>
        </w:rPr>
        <w:t>:</w:t>
      </w:r>
      <w:r w:rsidR="004441DC" w:rsidRPr="00F63F37">
        <w:rPr>
          <w:rFonts w:ascii="GHEA Grapalat" w:hAnsi="GHEA Grapalat"/>
          <w:b/>
          <w:bCs/>
          <w:lang w:val="hy-AM"/>
        </w:rPr>
        <w:t>20</w:t>
      </w:r>
      <w:r w:rsidRPr="00F63F37">
        <w:rPr>
          <w:rFonts w:ascii="GHEA Grapalat" w:hAnsi="GHEA Grapalat"/>
          <w:b/>
          <w:bCs/>
          <w:lang w:val="hy-AM"/>
        </w:rPr>
        <w:t xml:space="preserve">-ին </w:t>
      </w:r>
      <w:r w:rsidRPr="00F63F37">
        <w:rPr>
          <w:rFonts w:ascii="GHEA Grapalat" w:hAnsi="GHEA Grapalat"/>
          <w:b/>
          <w:bCs/>
        </w:rPr>
        <w:t>https://www.e-auctions.am</w:t>
      </w:r>
      <w:r w:rsidRPr="00F63F37">
        <w:rPr>
          <w:rFonts w:ascii="GHEA Grapalat" w:hAnsi="GHEA Grapalat"/>
          <w:b/>
          <w:bCs/>
          <w:lang w:val="hy-AM"/>
        </w:rPr>
        <w:t xml:space="preserve"> կայքի միջոցով։</w:t>
      </w:r>
    </w:p>
    <w:p w14:paraId="79AD7BDE" w14:textId="20F73370" w:rsidR="002F76E3" w:rsidRPr="00F63F37" w:rsidRDefault="00BF0B4B" w:rsidP="002F76E3">
      <w:pPr>
        <w:jc w:val="center"/>
        <w:rPr>
          <w:rFonts w:ascii="GHEA Grapalat" w:hAnsi="GHEA Grapalat"/>
          <w:lang w:val="hy-AM"/>
        </w:rPr>
      </w:pPr>
      <w:r w:rsidRPr="00F63F37">
        <w:rPr>
          <w:rFonts w:ascii="GHEA Grapalat" w:hAnsi="GHEA Grapalat"/>
          <w:b/>
          <w:bCs/>
          <w:lang w:val="hy-AM"/>
        </w:rPr>
        <w:t>ԴԱՍԱԿԱՆ</w:t>
      </w:r>
      <w:r w:rsidR="002F76E3" w:rsidRPr="00F63F37">
        <w:rPr>
          <w:rFonts w:ascii="GHEA Grapalat" w:hAnsi="GHEA Grapalat"/>
          <w:b/>
          <w:bCs/>
          <w:lang w:val="hy-AM"/>
        </w:rPr>
        <w:t xml:space="preserve"> ԱՃՈւՐԴՈՎ ՎԱՃԱՌՎՈւՄ Է</w:t>
      </w:r>
    </w:p>
    <w:p w14:paraId="0F75E34B" w14:textId="4899E812" w:rsidR="002F76E3" w:rsidRPr="00F63F37" w:rsidRDefault="00BF0B4B" w:rsidP="00BF0B4B">
      <w:pPr>
        <w:ind w:firstLine="720"/>
        <w:jc w:val="both"/>
        <w:rPr>
          <w:rFonts w:ascii="GHEA Grapalat" w:hAnsi="GHEA Grapalat"/>
          <w:b/>
          <w:bCs/>
          <w:lang w:val="hy-AM"/>
        </w:rPr>
      </w:pPr>
      <w:bookmarkStart w:id="0" w:name="_Hlk181692298"/>
      <w:bookmarkStart w:id="1" w:name="_Hlk181874982"/>
      <w:r w:rsidRPr="00F63F37">
        <w:rPr>
          <w:rFonts w:ascii="GHEA Grapalat" w:hAnsi="GHEA Grapalat"/>
          <w:b/>
          <w:bCs/>
          <w:lang w:val="hy-AM"/>
        </w:rPr>
        <w:t xml:space="preserve">Հայաստանի Հանրապետության </w:t>
      </w:r>
      <w:r w:rsidR="00661546" w:rsidRPr="00F63F37">
        <w:rPr>
          <w:rFonts w:ascii="GHEA Grapalat" w:hAnsi="GHEA Grapalat"/>
          <w:b/>
          <w:bCs/>
          <w:lang w:val="hy-AM"/>
        </w:rPr>
        <w:t xml:space="preserve">կառավարության </w:t>
      </w:r>
      <w:r w:rsidR="008D5F96" w:rsidRPr="00F63F37">
        <w:rPr>
          <w:rFonts w:ascii="GHEA Grapalat" w:hAnsi="GHEA Grapalat"/>
          <w:b/>
          <w:bCs/>
          <w:lang w:val="hy-AM"/>
        </w:rPr>
        <w:t xml:space="preserve">2025 թվականի մայիսի 15-ի N 571-Ա որոշման </w:t>
      </w:r>
      <w:r w:rsidR="00661546" w:rsidRPr="00F63F37">
        <w:rPr>
          <w:rFonts w:ascii="GHEA Grapalat" w:hAnsi="GHEA Grapalat"/>
          <w:b/>
          <w:bCs/>
          <w:lang w:val="hy-AM"/>
        </w:rPr>
        <w:t>համաձայն</w:t>
      </w:r>
      <w:r w:rsidR="00661546" w:rsidRPr="00F63F37">
        <w:rPr>
          <w:rFonts w:ascii="GHEA Grapalat" w:hAnsi="GHEA Grapalat"/>
          <w:b/>
          <w:bCs/>
          <w:highlight w:val="yellow"/>
          <w:lang w:val="hy-AM"/>
        </w:rPr>
        <w:t xml:space="preserve"> </w:t>
      </w:r>
      <w:bookmarkEnd w:id="0"/>
      <w:r w:rsidRPr="00F63F37">
        <w:rPr>
          <w:rFonts w:ascii="GHEA Grapalat" w:hAnsi="GHEA Grapalat"/>
          <w:b/>
          <w:bCs/>
          <w:lang w:val="hy-AM"/>
        </w:rPr>
        <w:t xml:space="preserve">օտարման ենթակա </w:t>
      </w:r>
      <w:r w:rsidR="00A4715B" w:rsidRPr="00F63F3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F63F37">
        <w:rPr>
          <w:rFonts w:ascii="GHEA Grapalat" w:hAnsi="GHEA Grapalat"/>
          <w:b/>
          <w:bCs/>
          <w:lang w:val="hy-AM"/>
        </w:rPr>
        <w:t>ամրացված</w:t>
      </w:r>
      <w:r w:rsidR="002F76E3" w:rsidRPr="00F63F37">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F63F37"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r w:rsidRPr="00F63F37">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Լոտի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հերթական</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համարը</w:t>
            </w:r>
            <w:proofErr w:type="spellEnd"/>
            <w:r w:rsidRPr="00F63F37">
              <w:rPr>
                <w:rFonts w:ascii="GHEA Grapalat" w:eastAsia="Times New Roman" w:hAnsi="GHEA Grapalat" w:cs="Calibri"/>
                <w:b/>
                <w:bCs/>
                <w:kern w:val="0"/>
                <w:sz w:val="16"/>
                <w:szCs w:val="16"/>
                <w14:ligatures w14:val="none"/>
              </w:rPr>
              <w:t xml:space="preserve"> </w:t>
            </w:r>
          </w:p>
        </w:tc>
        <w:tc>
          <w:tcPr>
            <w:tcW w:w="1431" w:type="dxa"/>
            <w:shd w:val="clear" w:color="auto" w:fill="auto"/>
            <w:vAlign w:val="center"/>
            <w:hideMark/>
          </w:tcPr>
          <w:p w14:paraId="353F3383" w14:textId="5B380490" w:rsidR="00444DE0" w:rsidRPr="00F63F37"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Անշարժ</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w:t>
            </w:r>
            <w:r w:rsidR="00444DE0" w:rsidRPr="00F63F37">
              <w:rPr>
                <w:rFonts w:ascii="GHEA Grapalat" w:eastAsia="Times New Roman" w:hAnsi="GHEA Grapalat" w:cs="Calibri"/>
                <w:b/>
                <w:bCs/>
                <w:kern w:val="0"/>
                <w:sz w:val="16"/>
                <w:szCs w:val="16"/>
                <w14:ligatures w14:val="none"/>
              </w:rPr>
              <w:t>ույքի</w:t>
            </w:r>
            <w:proofErr w:type="spellEnd"/>
            <w:r w:rsidR="00444DE0" w:rsidRPr="00F63F37">
              <w:rPr>
                <w:rFonts w:ascii="GHEA Grapalat" w:eastAsia="Times New Roman" w:hAnsi="GHEA Grapalat" w:cs="Calibri"/>
                <w:b/>
                <w:bCs/>
                <w:kern w:val="0"/>
                <w:sz w:val="16"/>
                <w:szCs w:val="16"/>
                <w14:ligatures w14:val="none"/>
              </w:rPr>
              <w:t xml:space="preserve"> (</w:t>
            </w:r>
            <w:proofErr w:type="spellStart"/>
            <w:r w:rsidR="00444DE0" w:rsidRPr="00F63F37">
              <w:rPr>
                <w:rFonts w:ascii="GHEA Grapalat" w:eastAsia="Times New Roman" w:hAnsi="GHEA Grapalat" w:cs="Calibri"/>
                <w:b/>
                <w:bCs/>
                <w:kern w:val="0"/>
                <w:sz w:val="16"/>
                <w:szCs w:val="16"/>
                <w14:ligatures w14:val="none"/>
              </w:rPr>
              <w:t>լոտի</w:t>
            </w:r>
            <w:proofErr w:type="spellEnd"/>
            <w:r w:rsidR="00444DE0" w:rsidRPr="00F63F37">
              <w:rPr>
                <w:rFonts w:ascii="GHEA Grapalat" w:eastAsia="Times New Roman" w:hAnsi="GHEA Grapalat" w:cs="Calibri"/>
                <w:b/>
                <w:bCs/>
                <w:kern w:val="0"/>
                <w:sz w:val="16"/>
                <w:szCs w:val="16"/>
                <w14:ligatures w14:val="none"/>
              </w:rPr>
              <w:t xml:space="preserve">) </w:t>
            </w:r>
            <w:proofErr w:type="spellStart"/>
            <w:r w:rsidR="00444DE0" w:rsidRPr="00F63F37">
              <w:rPr>
                <w:rFonts w:ascii="GHEA Grapalat" w:eastAsia="Times New Roman" w:hAnsi="GHEA Grapalat" w:cs="Calibri"/>
                <w:b/>
                <w:bCs/>
                <w:kern w:val="0"/>
                <w:sz w:val="16"/>
                <w:szCs w:val="16"/>
                <w14:ligatures w14:val="none"/>
              </w:rPr>
              <w:t>անվանումը</w:t>
            </w:r>
            <w:proofErr w:type="spellEnd"/>
          </w:p>
        </w:tc>
        <w:tc>
          <w:tcPr>
            <w:tcW w:w="1224" w:type="dxa"/>
            <w:shd w:val="clear" w:color="auto" w:fill="auto"/>
            <w:vAlign w:val="center"/>
            <w:hideMark/>
          </w:tcPr>
          <w:p w14:paraId="54A80B7F" w14:textId="77777777"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Հասցե</w:t>
            </w:r>
            <w:proofErr w:type="spellEnd"/>
          </w:p>
        </w:tc>
        <w:tc>
          <w:tcPr>
            <w:tcW w:w="1399" w:type="dxa"/>
            <w:shd w:val="clear" w:color="auto" w:fill="auto"/>
            <w:vAlign w:val="center"/>
            <w:hideMark/>
          </w:tcPr>
          <w:p w14:paraId="4DCDD7FC" w14:textId="407F531B" w:rsidR="00444DE0" w:rsidRPr="00F63F37"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Շենք-շինությունների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մակերեսը</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քառ</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մետր</w:t>
            </w:r>
            <w:proofErr w:type="spellEnd"/>
            <w:r w:rsidRPr="00F63F37">
              <w:rPr>
                <w:rFonts w:ascii="GHEA Grapalat" w:eastAsia="Times New Roman" w:hAnsi="GHEA Grapalat" w:cs="Calibri"/>
                <w:b/>
                <w:bCs/>
                <w:kern w:val="0"/>
                <w:sz w:val="16"/>
                <w:szCs w:val="16"/>
                <w14:ligatures w14:val="none"/>
              </w:rPr>
              <w:t>/</w:t>
            </w:r>
          </w:p>
        </w:tc>
        <w:tc>
          <w:tcPr>
            <w:tcW w:w="1068" w:type="dxa"/>
            <w:shd w:val="clear" w:color="auto" w:fill="auto"/>
            <w:vAlign w:val="center"/>
            <w:hideMark/>
          </w:tcPr>
          <w:p w14:paraId="6CE3B802" w14:textId="1B158CD9"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Հողամասի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մակերեսը</w:t>
            </w:r>
            <w:proofErr w:type="spellEnd"/>
            <w:r w:rsidRPr="00F63F37">
              <w:rPr>
                <w:rFonts w:ascii="GHEA Grapalat" w:eastAsia="Times New Roman" w:hAnsi="GHEA Grapalat" w:cs="Calibri"/>
                <w:b/>
                <w:bCs/>
                <w:kern w:val="0"/>
                <w:sz w:val="16"/>
                <w:szCs w:val="16"/>
                <w14:ligatures w14:val="none"/>
              </w:rPr>
              <w:t xml:space="preserve">                                                            /</w:t>
            </w:r>
            <w:proofErr w:type="spellStart"/>
            <w:r w:rsidR="005401BB" w:rsidRPr="00F63F37">
              <w:rPr>
                <w:rFonts w:ascii="GHEA Grapalat" w:eastAsia="Times New Roman" w:hAnsi="GHEA Grapalat" w:cs="Calibri"/>
                <w:b/>
                <w:bCs/>
                <w:kern w:val="0"/>
                <w:sz w:val="16"/>
                <w:szCs w:val="16"/>
                <w14:ligatures w14:val="none"/>
              </w:rPr>
              <w:t>հեկտար</w:t>
            </w:r>
            <w:proofErr w:type="spellEnd"/>
            <w:r w:rsidRPr="00F63F37">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Pr="00F63F37"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Անշարժ</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w:t>
            </w:r>
            <w:r w:rsidR="00444DE0" w:rsidRPr="00F63F37">
              <w:rPr>
                <w:rFonts w:ascii="GHEA Grapalat" w:eastAsia="Times New Roman" w:hAnsi="GHEA Grapalat" w:cs="Calibri"/>
                <w:b/>
                <w:bCs/>
                <w:kern w:val="0"/>
                <w:sz w:val="16"/>
                <w:szCs w:val="16"/>
                <w14:ligatures w14:val="none"/>
              </w:rPr>
              <w:t>ույքի</w:t>
            </w:r>
            <w:proofErr w:type="spellEnd"/>
            <w:r w:rsidR="00444DE0" w:rsidRPr="00F63F37">
              <w:rPr>
                <w:rFonts w:ascii="GHEA Grapalat" w:eastAsia="Times New Roman" w:hAnsi="GHEA Grapalat" w:cs="Calibri"/>
                <w:b/>
                <w:bCs/>
                <w:kern w:val="0"/>
                <w:sz w:val="16"/>
                <w:szCs w:val="16"/>
                <w14:ligatures w14:val="none"/>
              </w:rPr>
              <w:t xml:space="preserve"> </w:t>
            </w:r>
          </w:p>
          <w:p w14:paraId="77172048" w14:textId="6A5F26D0"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գնահատված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արժեքը</w:t>
            </w:r>
            <w:proofErr w:type="spellEnd"/>
            <w:r w:rsidRPr="00F63F37">
              <w:rPr>
                <w:rFonts w:ascii="GHEA Grapalat" w:eastAsia="Times New Roman" w:hAnsi="GHEA Grapalat" w:cs="Calibri"/>
                <w:b/>
                <w:bCs/>
                <w:kern w:val="0"/>
                <w:sz w:val="16"/>
                <w:szCs w:val="16"/>
                <w14:ligatures w14:val="none"/>
              </w:rPr>
              <w:t xml:space="preserve">                                /ՀՀ </w:t>
            </w:r>
            <w:proofErr w:type="spellStart"/>
            <w:r w:rsidRPr="00F63F37">
              <w:rPr>
                <w:rFonts w:ascii="GHEA Grapalat" w:eastAsia="Times New Roman" w:hAnsi="GHEA Grapalat" w:cs="Calibri"/>
                <w:b/>
                <w:bCs/>
                <w:kern w:val="0"/>
                <w:sz w:val="16"/>
                <w:szCs w:val="16"/>
                <w14:ligatures w14:val="none"/>
              </w:rPr>
              <w:t>դրամ</w:t>
            </w:r>
            <w:proofErr w:type="spellEnd"/>
            <w:r w:rsidRPr="00F63F37">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63F37"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Անշարժ</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գույքի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գնահատված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շուկայական</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արժեքում</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ներառված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հատկացված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հողամասի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գնահատված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շուկայական</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արժեքը</w:t>
            </w:r>
            <w:proofErr w:type="spellEnd"/>
          </w:p>
          <w:p w14:paraId="4BA1C311" w14:textId="58AAAD66" w:rsidR="00444DE0" w:rsidRPr="00F63F37" w:rsidRDefault="00F9477F" w:rsidP="00F9477F">
            <w:pPr>
              <w:spacing w:after="0" w:line="240" w:lineRule="auto"/>
              <w:jc w:val="center"/>
              <w:rPr>
                <w:rFonts w:ascii="GHEA Grapalat" w:eastAsia="Times New Roman" w:hAnsi="GHEA Grapalat" w:cs="Calibri"/>
                <w:b/>
                <w:bCs/>
                <w:kern w:val="0"/>
                <w:sz w:val="16"/>
                <w:szCs w:val="16"/>
                <w14:ligatures w14:val="none"/>
              </w:rPr>
            </w:pPr>
            <w:r w:rsidRPr="00F63F37">
              <w:rPr>
                <w:rFonts w:ascii="GHEA Grapalat" w:eastAsia="Times New Roman" w:hAnsi="GHEA Grapalat" w:cs="Calibri"/>
                <w:b/>
                <w:bCs/>
                <w:kern w:val="0"/>
                <w:sz w:val="16"/>
                <w:szCs w:val="16"/>
                <w14:ligatures w14:val="none"/>
              </w:rPr>
              <w:t xml:space="preserve"> </w:t>
            </w:r>
            <w:r w:rsidR="00FB7D11" w:rsidRPr="00F63F37">
              <w:rPr>
                <w:rFonts w:ascii="GHEA Grapalat" w:eastAsia="Times New Roman" w:hAnsi="GHEA Grapalat" w:cs="Calibri"/>
                <w:b/>
                <w:bCs/>
                <w:kern w:val="0"/>
                <w:sz w:val="16"/>
                <w:szCs w:val="16"/>
                <w14:ligatures w14:val="none"/>
              </w:rPr>
              <w:t>/</w:t>
            </w:r>
            <w:r w:rsidRPr="00F63F37">
              <w:rPr>
                <w:rFonts w:ascii="GHEA Grapalat" w:eastAsia="Times New Roman" w:hAnsi="GHEA Grapalat" w:cs="Calibri"/>
                <w:b/>
                <w:bCs/>
                <w:kern w:val="0"/>
                <w:sz w:val="16"/>
                <w:szCs w:val="16"/>
                <w14:ligatures w14:val="none"/>
              </w:rPr>
              <w:t xml:space="preserve">ՀՀ </w:t>
            </w:r>
            <w:proofErr w:type="spellStart"/>
            <w:r w:rsidRPr="00F63F37">
              <w:rPr>
                <w:rFonts w:ascii="GHEA Grapalat" w:eastAsia="Times New Roman" w:hAnsi="GHEA Grapalat" w:cs="Calibri"/>
                <w:b/>
                <w:bCs/>
                <w:kern w:val="0"/>
                <w:sz w:val="16"/>
                <w:szCs w:val="16"/>
                <w14:ligatures w14:val="none"/>
              </w:rPr>
              <w:t>դրամ</w:t>
            </w:r>
            <w:proofErr w:type="spellEnd"/>
            <w:r w:rsidR="00FB7D11" w:rsidRPr="00F63F37">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Լոտի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մեկնարկային</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գինը</w:t>
            </w:r>
            <w:proofErr w:type="spellEnd"/>
            <w:r w:rsidRPr="00F63F37">
              <w:rPr>
                <w:rFonts w:ascii="GHEA Grapalat" w:eastAsia="Times New Roman" w:hAnsi="GHEA Grapalat" w:cs="Calibri"/>
                <w:b/>
                <w:bCs/>
                <w:kern w:val="0"/>
                <w:sz w:val="16"/>
                <w:szCs w:val="16"/>
                <w14:ligatures w14:val="none"/>
              </w:rPr>
              <w:br/>
              <w:t xml:space="preserve">/ՀՀ </w:t>
            </w:r>
            <w:proofErr w:type="spellStart"/>
            <w:r w:rsidRPr="00F63F37">
              <w:rPr>
                <w:rFonts w:ascii="GHEA Grapalat" w:eastAsia="Times New Roman" w:hAnsi="GHEA Grapalat" w:cs="Calibri"/>
                <w:b/>
                <w:bCs/>
                <w:kern w:val="0"/>
                <w:sz w:val="16"/>
                <w:szCs w:val="16"/>
                <w14:ligatures w14:val="none"/>
              </w:rPr>
              <w:t>դրամ</w:t>
            </w:r>
            <w:proofErr w:type="spellEnd"/>
            <w:r w:rsidRPr="00F63F37">
              <w:rPr>
                <w:rFonts w:ascii="GHEA Grapalat" w:eastAsia="Times New Roman" w:hAnsi="GHEA Grapalat" w:cs="Calibri"/>
                <w:b/>
                <w:bCs/>
                <w:kern w:val="0"/>
                <w:sz w:val="16"/>
                <w:szCs w:val="16"/>
                <w14:ligatures w14:val="none"/>
              </w:rPr>
              <w:t>/</w:t>
            </w:r>
          </w:p>
        </w:tc>
        <w:tc>
          <w:tcPr>
            <w:tcW w:w="1259" w:type="dxa"/>
            <w:shd w:val="clear" w:color="auto" w:fill="auto"/>
            <w:vAlign w:val="center"/>
            <w:hideMark/>
          </w:tcPr>
          <w:p w14:paraId="6BCB7C77" w14:textId="77777777"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Նախավճարը</w:t>
            </w:r>
            <w:proofErr w:type="spellEnd"/>
            <w:r w:rsidRPr="00F63F37">
              <w:rPr>
                <w:rFonts w:ascii="GHEA Grapalat" w:eastAsia="Times New Roman" w:hAnsi="GHEA Grapalat" w:cs="Calibri"/>
                <w:b/>
                <w:bCs/>
                <w:kern w:val="0"/>
                <w:sz w:val="16"/>
                <w:szCs w:val="16"/>
                <w14:ligatures w14:val="none"/>
              </w:rPr>
              <w:t xml:space="preserve">                   /ՀՀ </w:t>
            </w:r>
            <w:proofErr w:type="spellStart"/>
            <w:r w:rsidRPr="00F63F37">
              <w:rPr>
                <w:rFonts w:ascii="GHEA Grapalat" w:eastAsia="Times New Roman" w:hAnsi="GHEA Grapalat" w:cs="Calibri"/>
                <w:b/>
                <w:bCs/>
                <w:kern w:val="0"/>
                <w:sz w:val="16"/>
                <w:szCs w:val="16"/>
                <w14:ligatures w14:val="none"/>
              </w:rPr>
              <w:t>դրամ</w:t>
            </w:r>
            <w:proofErr w:type="spellEnd"/>
            <w:r w:rsidRPr="00F63F37">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Pr="00F63F37"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Ն</w:t>
            </w:r>
            <w:r w:rsidR="00444DE0" w:rsidRPr="00F63F37">
              <w:rPr>
                <w:rFonts w:ascii="GHEA Grapalat" w:eastAsia="Times New Roman" w:hAnsi="GHEA Grapalat" w:cs="Calibri"/>
                <w:b/>
                <w:bCs/>
                <w:kern w:val="0"/>
                <w:sz w:val="16"/>
                <w:szCs w:val="16"/>
                <w14:ligatures w14:val="none"/>
              </w:rPr>
              <w:t>վազագույն</w:t>
            </w:r>
            <w:proofErr w:type="spellEnd"/>
            <w:r w:rsidR="00444DE0" w:rsidRPr="00F63F37">
              <w:rPr>
                <w:rFonts w:ascii="GHEA Grapalat" w:eastAsia="Times New Roman" w:hAnsi="GHEA Grapalat" w:cs="Calibri"/>
                <w:b/>
                <w:bCs/>
                <w:kern w:val="0"/>
                <w:sz w:val="16"/>
                <w:szCs w:val="16"/>
                <w14:ligatures w14:val="none"/>
              </w:rPr>
              <w:t xml:space="preserve"> </w:t>
            </w:r>
            <w:proofErr w:type="spellStart"/>
            <w:r w:rsidR="00444DE0" w:rsidRPr="00F63F37">
              <w:rPr>
                <w:rFonts w:ascii="GHEA Grapalat" w:eastAsia="Times New Roman" w:hAnsi="GHEA Grapalat" w:cs="Calibri"/>
                <w:b/>
                <w:bCs/>
                <w:kern w:val="0"/>
                <w:sz w:val="16"/>
                <w:szCs w:val="16"/>
                <w14:ligatures w14:val="none"/>
              </w:rPr>
              <w:t>գնային</w:t>
            </w:r>
            <w:proofErr w:type="spellEnd"/>
            <w:r w:rsidR="00444DE0" w:rsidRPr="00F63F37">
              <w:rPr>
                <w:rFonts w:ascii="GHEA Grapalat" w:eastAsia="Times New Roman" w:hAnsi="GHEA Grapalat" w:cs="Calibri"/>
                <w:b/>
                <w:bCs/>
                <w:kern w:val="0"/>
                <w:sz w:val="16"/>
                <w:szCs w:val="16"/>
                <w14:ligatures w14:val="none"/>
              </w:rPr>
              <w:t xml:space="preserve"> </w:t>
            </w:r>
            <w:proofErr w:type="spellStart"/>
            <w:r w:rsidR="00691B96" w:rsidRPr="00F63F37">
              <w:rPr>
                <w:rFonts w:ascii="GHEA Grapalat" w:eastAsia="Times New Roman" w:hAnsi="GHEA Grapalat" w:cs="Calibri"/>
                <w:b/>
                <w:bCs/>
                <w:kern w:val="0"/>
                <w:sz w:val="16"/>
                <w:szCs w:val="16"/>
                <w14:ligatures w14:val="none"/>
              </w:rPr>
              <w:t>հավելման</w:t>
            </w:r>
            <w:proofErr w:type="spellEnd"/>
            <w:r w:rsidR="00444DE0" w:rsidRPr="00F63F37">
              <w:rPr>
                <w:rFonts w:ascii="GHEA Grapalat" w:eastAsia="Times New Roman" w:hAnsi="GHEA Grapalat" w:cs="Calibri"/>
                <w:b/>
                <w:bCs/>
                <w:kern w:val="0"/>
                <w:sz w:val="16"/>
                <w:szCs w:val="16"/>
                <w14:ligatures w14:val="none"/>
              </w:rPr>
              <w:t xml:space="preserve"> </w:t>
            </w:r>
            <w:proofErr w:type="spellStart"/>
            <w:r w:rsidR="00444DE0" w:rsidRPr="00F63F37">
              <w:rPr>
                <w:rFonts w:ascii="GHEA Grapalat" w:eastAsia="Times New Roman" w:hAnsi="GHEA Grapalat" w:cs="Calibri"/>
                <w:b/>
                <w:bCs/>
                <w:kern w:val="0"/>
                <w:sz w:val="16"/>
                <w:szCs w:val="16"/>
                <w14:ligatures w14:val="none"/>
              </w:rPr>
              <w:t>չափը</w:t>
            </w:r>
            <w:proofErr w:type="spellEnd"/>
          </w:p>
          <w:p w14:paraId="6E51605F" w14:textId="5C52D297" w:rsidR="00444DE0" w:rsidRPr="00F63F37" w:rsidRDefault="00FB7D11" w:rsidP="002F76E3">
            <w:pPr>
              <w:spacing w:after="0" w:line="240" w:lineRule="auto"/>
              <w:jc w:val="center"/>
              <w:rPr>
                <w:rFonts w:ascii="GHEA Grapalat" w:eastAsia="Times New Roman" w:hAnsi="GHEA Grapalat" w:cs="Calibri"/>
                <w:b/>
                <w:bCs/>
                <w:kern w:val="0"/>
                <w:sz w:val="16"/>
                <w:szCs w:val="16"/>
                <w14:ligatures w14:val="none"/>
              </w:rPr>
            </w:pPr>
            <w:r w:rsidRPr="00F63F37">
              <w:rPr>
                <w:rFonts w:ascii="GHEA Grapalat" w:eastAsia="Times New Roman" w:hAnsi="GHEA Grapalat" w:cs="Calibri"/>
                <w:b/>
                <w:bCs/>
                <w:kern w:val="0"/>
                <w:sz w:val="16"/>
                <w:szCs w:val="16"/>
                <w14:ligatures w14:val="none"/>
              </w:rPr>
              <w:t xml:space="preserve">/ՀՀ </w:t>
            </w:r>
            <w:proofErr w:type="spellStart"/>
            <w:r w:rsidRPr="00F63F37">
              <w:rPr>
                <w:rFonts w:ascii="GHEA Grapalat" w:eastAsia="Times New Roman" w:hAnsi="GHEA Grapalat" w:cs="Calibri"/>
                <w:b/>
                <w:bCs/>
                <w:kern w:val="0"/>
                <w:sz w:val="16"/>
                <w:szCs w:val="16"/>
                <w14:ligatures w14:val="none"/>
              </w:rPr>
              <w:t>դրամ</w:t>
            </w:r>
            <w:proofErr w:type="spellEnd"/>
            <w:r w:rsidRPr="00F63F37">
              <w:rPr>
                <w:rFonts w:ascii="GHEA Grapalat" w:eastAsia="Times New Roman" w:hAnsi="GHEA Grapalat" w:cs="Calibri"/>
                <w:b/>
                <w:bCs/>
                <w:kern w:val="0"/>
                <w:sz w:val="16"/>
                <w:szCs w:val="16"/>
                <w14:ligatures w14:val="none"/>
              </w:rPr>
              <w:t>/</w:t>
            </w:r>
          </w:p>
        </w:tc>
        <w:tc>
          <w:tcPr>
            <w:tcW w:w="1363" w:type="dxa"/>
            <w:shd w:val="clear" w:color="auto" w:fill="auto"/>
            <w:vAlign w:val="center"/>
            <w:hideMark/>
          </w:tcPr>
          <w:p w14:paraId="7872C16F" w14:textId="34EFCB27" w:rsidR="00444DE0" w:rsidRPr="00F63F37"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63F37">
              <w:rPr>
                <w:rFonts w:ascii="GHEA Grapalat" w:eastAsia="Times New Roman" w:hAnsi="GHEA Grapalat" w:cs="Calibri"/>
                <w:b/>
                <w:bCs/>
                <w:kern w:val="0"/>
                <w:sz w:val="16"/>
                <w:szCs w:val="16"/>
                <w14:ligatures w14:val="none"/>
              </w:rPr>
              <w:t>Գույքի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արժեքի</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որոշման</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համար</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նախատեսված</w:t>
            </w:r>
            <w:proofErr w:type="spellEnd"/>
            <w:r w:rsidRPr="00F63F37">
              <w:rPr>
                <w:rFonts w:ascii="GHEA Grapalat" w:eastAsia="Times New Roman" w:hAnsi="GHEA Grapalat" w:cs="Calibri"/>
                <w:b/>
                <w:bCs/>
                <w:kern w:val="0"/>
                <w:sz w:val="16"/>
                <w:szCs w:val="16"/>
                <w14:ligatures w14:val="none"/>
              </w:rPr>
              <w:t xml:space="preserve"> </w:t>
            </w:r>
            <w:proofErr w:type="spellStart"/>
            <w:r w:rsidRPr="00F63F37">
              <w:rPr>
                <w:rFonts w:ascii="GHEA Grapalat" w:eastAsia="Times New Roman" w:hAnsi="GHEA Grapalat" w:cs="Calibri"/>
                <w:b/>
                <w:bCs/>
                <w:kern w:val="0"/>
                <w:sz w:val="16"/>
                <w:szCs w:val="16"/>
                <w14:ligatures w14:val="none"/>
              </w:rPr>
              <w:t>գումարը</w:t>
            </w:r>
            <w:proofErr w:type="spellEnd"/>
            <w:r w:rsidRPr="00F63F37">
              <w:rPr>
                <w:rFonts w:ascii="GHEA Grapalat" w:eastAsia="Times New Roman" w:hAnsi="GHEA Grapalat" w:cs="Calibri"/>
                <w:b/>
                <w:bCs/>
                <w:kern w:val="0"/>
                <w:sz w:val="16"/>
                <w:szCs w:val="16"/>
                <w14:ligatures w14:val="none"/>
              </w:rPr>
              <w:t xml:space="preserve"> </w:t>
            </w:r>
            <w:r w:rsidRPr="00F63F37">
              <w:rPr>
                <w:rFonts w:ascii="GHEA Grapalat" w:eastAsia="Times New Roman" w:hAnsi="GHEA Grapalat" w:cs="Calibri"/>
                <w:b/>
                <w:bCs/>
                <w:kern w:val="0"/>
                <w:sz w:val="16"/>
                <w:szCs w:val="16"/>
                <w14:ligatures w14:val="none"/>
              </w:rPr>
              <w:br/>
              <w:t xml:space="preserve">/ՀՀ </w:t>
            </w:r>
            <w:proofErr w:type="spellStart"/>
            <w:r w:rsidRPr="00F63F37">
              <w:rPr>
                <w:rFonts w:ascii="GHEA Grapalat" w:eastAsia="Times New Roman" w:hAnsi="GHEA Grapalat" w:cs="Calibri"/>
                <w:b/>
                <w:bCs/>
                <w:kern w:val="0"/>
                <w:sz w:val="16"/>
                <w:szCs w:val="16"/>
                <w14:ligatures w14:val="none"/>
              </w:rPr>
              <w:t>դրամ</w:t>
            </w:r>
            <w:proofErr w:type="spellEnd"/>
            <w:r w:rsidRPr="00F63F37">
              <w:rPr>
                <w:rFonts w:ascii="GHEA Grapalat" w:eastAsia="Times New Roman" w:hAnsi="GHEA Grapalat" w:cs="Calibri"/>
                <w:b/>
                <w:bCs/>
                <w:kern w:val="0"/>
                <w:sz w:val="16"/>
                <w:szCs w:val="16"/>
                <w14:ligatures w14:val="none"/>
              </w:rPr>
              <w:t>/</w:t>
            </w:r>
          </w:p>
        </w:tc>
      </w:tr>
      <w:tr w:rsidR="00C020F0" w:rsidRPr="00F63F37" w14:paraId="00FAF59A" w14:textId="77777777" w:rsidTr="00C020F0">
        <w:trPr>
          <w:trHeight w:val="2145"/>
          <w:jc w:val="center"/>
        </w:trPr>
        <w:tc>
          <w:tcPr>
            <w:tcW w:w="521" w:type="dxa"/>
            <w:shd w:val="clear" w:color="auto" w:fill="auto"/>
            <w:noWrap/>
            <w:vAlign w:val="center"/>
            <w:hideMark/>
          </w:tcPr>
          <w:p w14:paraId="25D4E0CA" w14:textId="77777777" w:rsidR="00C020F0" w:rsidRPr="00F63F37" w:rsidRDefault="00C020F0" w:rsidP="00C020F0">
            <w:pPr>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F63F37" w:rsidRDefault="00C020F0" w:rsidP="00C020F0">
            <w:pPr>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2BAE65F7" w:rsidR="00C020F0" w:rsidRPr="00F63F37" w:rsidRDefault="00C513FA" w:rsidP="00C020F0">
            <w:pPr>
              <w:jc w:val="center"/>
              <w:rPr>
                <w:rFonts w:ascii="GHEA Grapalat" w:eastAsia="Times New Roman" w:hAnsi="GHEA Grapalat" w:cs="Calibri"/>
                <w:kern w:val="0"/>
                <w:sz w:val="16"/>
                <w:szCs w:val="16"/>
                <w:highlight w:val="yellow"/>
                <w:lang w:val="hy-AM"/>
                <w14:ligatures w14:val="none"/>
              </w:rPr>
            </w:pPr>
            <w:r w:rsidRPr="00F63F37">
              <w:rPr>
                <w:rFonts w:ascii="GHEA Grapalat" w:eastAsia="Times New Roman" w:hAnsi="GHEA Grapalat" w:cs="Calibri"/>
                <w:kern w:val="0"/>
                <w:sz w:val="16"/>
                <w:szCs w:val="16"/>
                <w:lang w:val="hy-AM"/>
                <w14:ligatures w14:val="none"/>
              </w:rPr>
              <w:t>Անասնաշենք</w:t>
            </w:r>
          </w:p>
        </w:tc>
        <w:tc>
          <w:tcPr>
            <w:tcW w:w="1224" w:type="dxa"/>
            <w:shd w:val="clear" w:color="auto" w:fill="auto"/>
            <w:vAlign w:val="center"/>
            <w:hideMark/>
          </w:tcPr>
          <w:p w14:paraId="6670E3FE" w14:textId="3B44417E" w:rsidR="00C020F0" w:rsidRPr="00F63F37" w:rsidRDefault="00C513FA" w:rsidP="00C020F0">
            <w:pPr>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 xml:space="preserve">Մարզ Արարատ, համայնք Արտաշատ գյուղ Մխչյան Մ. Մաշտոցի փողոց 28 </w:t>
            </w:r>
            <w:r w:rsidR="00C020F0" w:rsidRPr="00F63F37">
              <w:rPr>
                <w:rFonts w:ascii="GHEA Grapalat" w:eastAsia="Times New Roman" w:hAnsi="GHEA Grapalat" w:cs="Calibri"/>
                <w:kern w:val="0"/>
                <w:sz w:val="16"/>
                <w:szCs w:val="16"/>
                <w:lang w:val="hy-AM"/>
                <w14:ligatures w14:val="none"/>
              </w:rPr>
              <w:t xml:space="preserve">(Վկայական N </w:t>
            </w:r>
            <w:r w:rsidRPr="00F63F37">
              <w:rPr>
                <w:rFonts w:ascii="GHEA Grapalat" w:eastAsia="Times New Roman" w:hAnsi="GHEA Grapalat" w:cs="Calibri"/>
                <w:kern w:val="0"/>
                <w:sz w:val="16"/>
                <w:szCs w:val="16"/>
                <w:lang w:val="hy-AM"/>
                <w14:ligatures w14:val="none"/>
              </w:rPr>
              <w:t>10022025-03-0014</w:t>
            </w:r>
            <w:r w:rsidR="00C020F0" w:rsidRPr="00F63F37">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25A436F8" w:rsidR="00C020F0" w:rsidRPr="00F63F37" w:rsidRDefault="00B617A1" w:rsidP="00C020F0">
            <w:pPr>
              <w:spacing w:after="0" w:line="240" w:lineRule="auto"/>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1198</w:t>
            </w:r>
            <w:r w:rsidR="00D21BF9" w:rsidRPr="00F63F37">
              <w:rPr>
                <w:rFonts w:ascii="Cambria Math" w:eastAsia="MS Mincho" w:hAnsi="Cambria Math" w:cs="Cambria Math"/>
                <w:kern w:val="0"/>
                <w:sz w:val="16"/>
                <w:szCs w:val="16"/>
                <w:lang w:val="hy-AM"/>
                <w14:ligatures w14:val="none"/>
              </w:rPr>
              <w:t>․</w:t>
            </w:r>
            <w:r w:rsidR="00D21BF9" w:rsidRPr="00F63F37">
              <w:rPr>
                <w:rFonts w:ascii="GHEA Grapalat" w:eastAsia="Times New Roman" w:hAnsi="GHEA Grapalat" w:cs="Calibri"/>
                <w:kern w:val="0"/>
                <w:sz w:val="16"/>
                <w:szCs w:val="16"/>
                <w:lang w:val="hy-AM"/>
                <w14:ligatures w14:val="none"/>
              </w:rPr>
              <w:t>59</w:t>
            </w:r>
          </w:p>
        </w:tc>
        <w:tc>
          <w:tcPr>
            <w:tcW w:w="1068" w:type="dxa"/>
            <w:shd w:val="clear" w:color="auto" w:fill="auto"/>
            <w:vAlign w:val="center"/>
          </w:tcPr>
          <w:p w14:paraId="30F52B25" w14:textId="5D195BD3" w:rsidR="00C020F0" w:rsidRPr="00F63F37" w:rsidRDefault="005401BB" w:rsidP="00C020F0">
            <w:pPr>
              <w:spacing w:after="0" w:line="240" w:lineRule="auto"/>
              <w:jc w:val="center"/>
              <w:rPr>
                <w:rFonts w:ascii="GHEA Grapalat" w:eastAsia="Times New Roman" w:hAnsi="GHEA Grapalat" w:cs="Calibri"/>
                <w:kern w:val="0"/>
                <w:sz w:val="16"/>
                <w:szCs w:val="16"/>
                <w:lang w:val="hy-AM"/>
                <w14:ligatures w14:val="none"/>
              </w:rPr>
            </w:pPr>
            <w:bookmarkStart w:id="2" w:name="_GoBack"/>
            <w:bookmarkEnd w:id="2"/>
            <w:r w:rsidRPr="00F63F37">
              <w:rPr>
                <w:rFonts w:ascii="GHEA Grapalat" w:eastAsia="Times New Roman" w:hAnsi="GHEA Grapalat" w:cs="Calibri"/>
                <w:kern w:val="0"/>
                <w:sz w:val="16"/>
                <w:szCs w:val="16"/>
                <w:lang w:val="hy-AM"/>
                <w14:ligatures w14:val="none"/>
              </w:rPr>
              <w:t>2.45043</w:t>
            </w:r>
          </w:p>
        </w:tc>
        <w:tc>
          <w:tcPr>
            <w:tcW w:w="1236" w:type="dxa"/>
            <w:shd w:val="clear" w:color="auto" w:fill="auto"/>
            <w:vAlign w:val="center"/>
          </w:tcPr>
          <w:p w14:paraId="4884F7EB" w14:textId="3E0CD97C" w:rsidR="00C020F0" w:rsidRPr="00F63F37" w:rsidRDefault="00497C1E" w:rsidP="00C020F0">
            <w:pPr>
              <w:spacing w:after="0" w:line="240" w:lineRule="auto"/>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105</w:t>
            </w:r>
            <w:r w:rsidRPr="00F63F37">
              <w:rPr>
                <w:rFonts w:ascii="Calibri" w:eastAsia="Times New Roman" w:hAnsi="Calibri" w:cs="Calibri"/>
                <w:kern w:val="0"/>
                <w:sz w:val="16"/>
                <w:szCs w:val="16"/>
                <w:lang w:val="hy-AM"/>
                <w14:ligatures w14:val="none"/>
              </w:rPr>
              <w:t> </w:t>
            </w:r>
            <w:r w:rsidRPr="00F63F37">
              <w:rPr>
                <w:rFonts w:ascii="GHEA Grapalat" w:eastAsia="Times New Roman" w:hAnsi="GHEA Grapalat" w:cs="Calibri"/>
                <w:kern w:val="0"/>
                <w:sz w:val="16"/>
                <w:szCs w:val="16"/>
                <w:lang w:val="hy-AM"/>
                <w14:ligatures w14:val="none"/>
              </w:rPr>
              <w:t>600 000</w:t>
            </w:r>
          </w:p>
        </w:tc>
        <w:tc>
          <w:tcPr>
            <w:tcW w:w="1236" w:type="dxa"/>
            <w:vAlign w:val="center"/>
          </w:tcPr>
          <w:p w14:paraId="03DC9E7A" w14:textId="62B8C0B1" w:rsidR="00C020F0" w:rsidRPr="00F63F37" w:rsidRDefault="00720FC1" w:rsidP="00C020F0">
            <w:pPr>
              <w:spacing w:after="0" w:line="240" w:lineRule="auto"/>
              <w:jc w:val="center"/>
              <w:rPr>
                <w:rFonts w:ascii="GHEA Grapalat" w:eastAsia="Times New Roman" w:hAnsi="GHEA Grapalat" w:cs="Calibri"/>
                <w:kern w:val="0"/>
                <w:sz w:val="16"/>
                <w:szCs w:val="16"/>
                <w:lang w:val="hy-AM"/>
                <w14:ligatures w14:val="none"/>
              </w:rPr>
            </w:pPr>
            <w:r w:rsidRPr="00F63F37">
              <w:rPr>
                <w:rFonts w:ascii="GHEA Grapalat" w:eastAsia="Times New Roman" w:hAnsi="GHEA Grapalat" w:cs="Calibri"/>
                <w:kern w:val="0"/>
                <w:sz w:val="16"/>
                <w:szCs w:val="16"/>
                <w:lang w:val="hy-AM"/>
                <w14:ligatures w14:val="none"/>
              </w:rPr>
              <w:t>78</w:t>
            </w:r>
            <w:r w:rsidRPr="00F63F37">
              <w:rPr>
                <w:rFonts w:ascii="Calibri" w:eastAsia="Times New Roman" w:hAnsi="Calibri" w:cs="Calibri"/>
                <w:kern w:val="0"/>
                <w:sz w:val="16"/>
                <w:szCs w:val="16"/>
                <w:lang w:val="hy-AM"/>
                <w14:ligatures w14:val="none"/>
              </w:rPr>
              <w:t> </w:t>
            </w:r>
            <w:r w:rsidRPr="00F63F37">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F72DC5B" w:rsidR="00C020F0" w:rsidRPr="00F63F37"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63F37">
              <w:rPr>
                <w:rFonts w:ascii="GHEA Grapalat" w:eastAsia="Times New Roman" w:hAnsi="GHEA Grapalat" w:cs="Calibri"/>
                <w:kern w:val="0"/>
                <w:sz w:val="16"/>
                <w:szCs w:val="16"/>
                <w:lang w:val="hy-AM"/>
                <w14:ligatures w14:val="none"/>
              </w:rPr>
              <w:t>105 600 000</w:t>
            </w:r>
          </w:p>
        </w:tc>
        <w:tc>
          <w:tcPr>
            <w:tcW w:w="1259" w:type="dxa"/>
            <w:shd w:val="clear" w:color="auto" w:fill="auto"/>
            <w:vAlign w:val="center"/>
            <w:hideMark/>
          </w:tcPr>
          <w:p w14:paraId="00C3D173" w14:textId="5A23EA5E" w:rsidR="00C020F0" w:rsidRPr="00F63F37"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63F37">
              <w:rPr>
                <w:rFonts w:ascii="GHEA Grapalat" w:eastAsia="Times New Roman" w:hAnsi="GHEA Grapalat" w:cs="Calibri"/>
                <w:kern w:val="0"/>
                <w:sz w:val="16"/>
                <w:szCs w:val="16"/>
                <w:lang w:val="hy-AM"/>
                <w14:ligatures w14:val="none"/>
              </w:rPr>
              <w:t>10</w:t>
            </w:r>
            <w:r w:rsidRPr="00F63F37">
              <w:rPr>
                <w:rFonts w:ascii="Calibri" w:eastAsia="Times New Roman" w:hAnsi="Calibri" w:cs="Calibri"/>
                <w:kern w:val="0"/>
                <w:sz w:val="16"/>
                <w:szCs w:val="16"/>
                <w:lang w:val="hy-AM"/>
                <w14:ligatures w14:val="none"/>
              </w:rPr>
              <w:t> </w:t>
            </w:r>
            <w:r w:rsidRPr="00F63F37">
              <w:rPr>
                <w:rFonts w:ascii="GHEA Grapalat" w:eastAsia="Times New Roman" w:hAnsi="GHEA Grapalat" w:cs="Calibri"/>
                <w:kern w:val="0"/>
                <w:sz w:val="16"/>
                <w:szCs w:val="16"/>
                <w:lang w:val="hy-AM"/>
                <w14:ligatures w14:val="none"/>
              </w:rPr>
              <w:t>560 000</w:t>
            </w:r>
          </w:p>
        </w:tc>
        <w:tc>
          <w:tcPr>
            <w:tcW w:w="1192" w:type="dxa"/>
            <w:vAlign w:val="center"/>
          </w:tcPr>
          <w:p w14:paraId="4DA2EDB7" w14:textId="12AEAEF0" w:rsidR="00C020F0" w:rsidRPr="00F63F37"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63F37">
              <w:rPr>
                <w:rFonts w:ascii="GHEA Grapalat" w:eastAsia="Times New Roman" w:hAnsi="GHEA Grapalat" w:cs="Calibri"/>
                <w:kern w:val="0"/>
                <w:sz w:val="16"/>
                <w:szCs w:val="16"/>
                <w:lang w:val="hy-AM"/>
                <w14:ligatures w14:val="none"/>
              </w:rPr>
              <w:t>1</w:t>
            </w:r>
            <w:r w:rsidRPr="00F63F37">
              <w:rPr>
                <w:rFonts w:ascii="Calibri" w:eastAsia="Times New Roman" w:hAnsi="Calibri" w:cs="Calibri"/>
                <w:kern w:val="0"/>
                <w:sz w:val="16"/>
                <w:szCs w:val="16"/>
                <w:lang w:val="hy-AM"/>
                <w14:ligatures w14:val="none"/>
              </w:rPr>
              <w:t> </w:t>
            </w:r>
            <w:r w:rsidRPr="00F63F37">
              <w:rPr>
                <w:rFonts w:ascii="GHEA Grapalat" w:eastAsia="Times New Roman" w:hAnsi="GHEA Grapalat" w:cs="Calibri"/>
                <w:kern w:val="0"/>
                <w:sz w:val="16"/>
                <w:szCs w:val="16"/>
                <w:lang w:val="hy-AM"/>
                <w14:ligatures w14:val="none"/>
              </w:rPr>
              <w:t>056 000</w:t>
            </w:r>
          </w:p>
        </w:tc>
        <w:tc>
          <w:tcPr>
            <w:tcW w:w="1363" w:type="dxa"/>
            <w:shd w:val="clear" w:color="auto" w:fill="auto"/>
            <w:vAlign w:val="center"/>
            <w:hideMark/>
          </w:tcPr>
          <w:p w14:paraId="7346DF8C" w14:textId="2167E1F6" w:rsidR="00C020F0" w:rsidRPr="00F63F37" w:rsidRDefault="003B379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63F37">
              <w:rPr>
                <w:rFonts w:ascii="GHEA Grapalat" w:eastAsia="Times New Roman" w:hAnsi="GHEA Grapalat" w:cs="Calibri"/>
                <w:kern w:val="0"/>
                <w:sz w:val="16"/>
                <w:szCs w:val="16"/>
                <w:lang w:val="hy-AM"/>
                <w14:ligatures w14:val="none"/>
              </w:rPr>
              <w:t>608</w:t>
            </w:r>
            <w:r w:rsidR="008C4A70" w:rsidRPr="00F63F37">
              <w:rPr>
                <w:rFonts w:ascii="Calibri" w:eastAsia="Times New Roman" w:hAnsi="Calibri" w:cs="Calibri"/>
                <w:kern w:val="0"/>
                <w:sz w:val="16"/>
                <w:szCs w:val="16"/>
                <w:lang w:val="hy-AM"/>
                <w14:ligatures w14:val="none"/>
              </w:rPr>
              <w:t> </w:t>
            </w:r>
            <w:r w:rsidRPr="00F63F37">
              <w:rPr>
                <w:rFonts w:ascii="GHEA Grapalat" w:eastAsia="Times New Roman" w:hAnsi="GHEA Grapalat" w:cs="Calibri"/>
                <w:kern w:val="0"/>
                <w:sz w:val="16"/>
                <w:szCs w:val="16"/>
                <w:lang w:val="hy-AM"/>
                <w14:ligatures w14:val="none"/>
              </w:rPr>
              <w:t>687</w:t>
            </w:r>
            <w:r w:rsidR="008C4A70" w:rsidRPr="00F63F37">
              <w:rPr>
                <w:rFonts w:ascii="Cambria Math" w:eastAsia="MS Mincho" w:hAnsi="Cambria Math" w:cs="Cambria Math"/>
                <w:kern w:val="0"/>
                <w:sz w:val="16"/>
                <w:szCs w:val="16"/>
                <w:lang w:val="hy-AM"/>
                <w14:ligatures w14:val="none"/>
              </w:rPr>
              <w:t>․</w:t>
            </w:r>
            <w:r w:rsidR="00E047A9" w:rsidRPr="00F63F37">
              <w:rPr>
                <w:rFonts w:ascii="GHEA Grapalat" w:eastAsia="Times New Roman" w:hAnsi="GHEA Grapalat" w:cs="Calibri"/>
                <w:kern w:val="0"/>
                <w:sz w:val="16"/>
                <w:szCs w:val="16"/>
                <w:lang w:val="hy-AM"/>
                <w14:ligatures w14:val="none"/>
              </w:rPr>
              <w:t>80</w:t>
            </w:r>
          </w:p>
        </w:tc>
      </w:tr>
      <w:tr w:rsidR="002568BF" w:rsidRPr="00F63F37" w14:paraId="1B0DC5E1" w14:textId="77777777" w:rsidTr="002568BF">
        <w:trPr>
          <w:trHeight w:val="825"/>
          <w:jc w:val="center"/>
        </w:trPr>
        <w:tc>
          <w:tcPr>
            <w:tcW w:w="14285" w:type="dxa"/>
            <w:gridSpan w:val="12"/>
            <w:vAlign w:val="center"/>
          </w:tcPr>
          <w:p w14:paraId="36ACB7A3" w14:textId="7E194E46" w:rsidR="002568BF" w:rsidRPr="00F63F37" w:rsidRDefault="002568BF" w:rsidP="00571B60">
            <w:pPr>
              <w:jc w:val="center"/>
              <w:rPr>
                <w:rFonts w:ascii="GHEA Grapalat" w:eastAsia="Times New Roman" w:hAnsi="GHEA Grapalat" w:cs="Calibri"/>
                <w:kern w:val="0"/>
                <w:sz w:val="18"/>
                <w:szCs w:val="18"/>
                <w:lang w:val="hy-AM"/>
                <w14:ligatures w14:val="none"/>
              </w:rPr>
            </w:pPr>
            <w:r w:rsidRPr="00F63F37">
              <w:rPr>
                <w:rFonts w:ascii="GHEA Grapalat" w:eastAsia="Times New Roman" w:hAnsi="GHEA Grapalat" w:cs="Calibri"/>
                <w:kern w:val="0"/>
                <w:sz w:val="18"/>
                <w:szCs w:val="18"/>
                <w:lang w:val="hy-AM"/>
                <w14:ligatures w14:val="none"/>
              </w:rPr>
              <w:t xml:space="preserve">Բնութագիր՝ նպատակային նշանակությունը </w:t>
            </w:r>
            <w:r w:rsidR="00715CAD" w:rsidRPr="00F63F37">
              <w:rPr>
                <w:rFonts w:ascii="GHEA Grapalat" w:eastAsia="Times New Roman" w:hAnsi="GHEA Grapalat" w:cs="Calibri"/>
                <w:kern w:val="0"/>
                <w:sz w:val="18"/>
                <w:szCs w:val="18"/>
                <w:lang w:val="hy-AM"/>
                <w14:ligatures w14:val="none"/>
              </w:rPr>
              <w:t>արդյունաբերության, ընդերքօգտագործման և այլ արտադրական</w:t>
            </w:r>
            <w:r w:rsidRPr="00F63F37">
              <w:rPr>
                <w:rFonts w:ascii="GHEA Grapalat" w:eastAsia="Times New Roman" w:hAnsi="GHEA Grapalat" w:cs="Calibri"/>
                <w:kern w:val="0"/>
                <w:sz w:val="18"/>
                <w:szCs w:val="18"/>
                <w:lang w:val="hy-AM"/>
                <w14:ligatures w14:val="none"/>
              </w:rPr>
              <w:t xml:space="preserve">, գործառնական նշանակությունը </w:t>
            </w:r>
            <w:r w:rsidR="00715CAD" w:rsidRPr="00F63F37">
              <w:rPr>
                <w:rFonts w:ascii="GHEA Grapalat" w:eastAsia="Times New Roman" w:hAnsi="GHEA Grapalat" w:cs="Calibri"/>
                <w:kern w:val="0"/>
                <w:sz w:val="18"/>
                <w:szCs w:val="18"/>
                <w:lang w:val="hy-AM"/>
                <w14:ligatures w14:val="none"/>
              </w:rPr>
              <w:t>Գյուղատնտեսական արտադրական օբյեկտների</w:t>
            </w:r>
            <w:r w:rsidRPr="00F63F37">
              <w:rPr>
                <w:rFonts w:ascii="GHEA Grapalat" w:eastAsia="Times New Roman" w:hAnsi="GHEA Grapalat" w:cs="Calibri"/>
                <w:kern w:val="0"/>
                <w:sz w:val="18"/>
                <w:szCs w:val="18"/>
                <w:lang w:val="hy-AM"/>
                <w14:ligatures w14:val="none"/>
              </w:rPr>
              <w:t xml:space="preserve">, </w:t>
            </w:r>
            <w:r w:rsidR="00560142" w:rsidRPr="00F63F37">
              <w:rPr>
                <w:rFonts w:ascii="GHEA Grapalat" w:eastAsia="Times New Roman" w:hAnsi="GHEA Grapalat" w:cs="Calibri"/>
                <w:kern w:val="0"/>
                <w:sz w:val="18"/>
                <w:szCs w:val="18"/>
                <w:lang w:val="hy-AM"/>
                <w14:ligatures w14:val="none"/>
              </w:rPr>
              <w:t>տ</w:t>
            </w:r>
            <w:r w:rsidRPr="00F63F37">
              <w:rPr>
                <w:rFonts w:ascii="GHEA Grapalat" w:eastAsia="Times New Roman" w:hAnsi="GHEA Grapalat" w:cs="Calibri"/>
                <w:kern w:val="0"/>
                <w:sz w:val="18"/>
                <w:szCs w:val="18"/>
                <w:lang w:val="hy-AM"/>
                <w14:ligatures w14:val="none"/>
              </w:rPr>
              <w:t xml:space="preserve">րանսպորտային մատչելիությունը՝ </w:t>
            </w:r>
            <w:r w:rsidR="00715CAD" w:rsidRPr="00F63F37">
              <w:rPr>
                <w:rFonts w:ascii="GHEA Grapalat" w:eastAsia="Times New Roman" w:hAnsi="GHEA Grapalat" w:cs="Calibri"/>
                <w:kern w:val="0"/>
                <w:sz w:val="18"/>
                <w:szCs w:val="18"/>
                <w:lang w:val="hy-AM"/>
                <w14:ligatures w14:val="none"/>
              </w:rPr>
              <w:t>ասֆալտապատ</w:t>
            </w:r>
            <w:r w:rsidRPr="00F63F37">
              <w:rPr>
                <w:rFonts w:ascii="GHEA Grapalat" w:eastAsia="Times New Roman" w:hAnsi="GHEA Grapalat" w:cs="Calibri"/>
                <w:kern w:val="0"/>
                <w:sz w:val="18"/>
                <w:szCs w:val="18"/>
                <w:lang w:val="hy-AM"/>
                <w14:ligatures w14:val="none"/>
              </w:rPr>
              <w:t>։</w:t>
            </w:r>
            <w:r w:rsidR="00571B60" w:rsidRPr="00F63F37">
              <w:rPr>
                <w:rFonts w:ascii="GHEA Grapalat" w:eastAsia="Times New Roman" w:hAnsi="GHEA Grapalat" w:cs="Calibri"/>
                <w:kern w:val="0"/>
                <w:sz w:val="18"/>
                <w:szCs w:val="18"/>
                <w:lang w:val="hy-AM"/>
                <w14:ligatures w14:val="none"/>
              </w:rPr>
              <w:t xml:space="preserve"> Տարածքում առկա է ինքնակամ կառուցված 99 քառ</w:t>
            </w:r>
            <w:r w:rsidR="00571B60" w:rsidRPr="00F63F37">
              <w:rPr>
                <w:rFonts w:ascii="Cambria Math" w:eastAsia="MS Mincho" w:hAnsi="Cambria Math" w:cs="Cambria Math"/>
                <w:kern w:val="0"/>
                <w:sz w:val="18"/>
                <w:szCs w:val="18"/>
                <w:lang w:val="hy-AM"/>
                <w14:ligatures w14:val="none"/>
              </w:rPr>
              <w:t>․</w:t>
            </w:r>
            <w:r w:rsidR="00571B60" w:rsidRPr="00F63F37">
              <w:rPr>
                <w:rFonts w:ascii="GHEA Grapalat" w:eastAsia="Times New Roman" w:hAnsi="GHEA Grapalat" w:cs="Calibri"/>
                <w:kern w:val="0"/>
                <w:sz w:val="18"/>
                <w:szCs w:val="18"/>
                <w:lang w:val="hy-AM"/>
                <w14:ligatures w14:val="none"/>
              </w:rPr>
              <w:t xml:space="preserve"> </w:t>
            </w:r>
            <w:r w:rsidR="00571B60" w:rsidRPr="00F63F37">
              <w:rPr>
                <w:rFonts w:ascii="GHEA Grapalat" w:eastAsia="Times New Roman" w:hAnsi="GHEA Grapalat" w:cs="GHEA Grapalat"/>
                <w:kern w:val="0"/>
                <w:sz w:val="18"/>
                <w:szCs w:val="18"/>
                <w:lang w:val="hy-AM"/>
                <w14:ligatures w14:val="none"/>
              </w:rPr>
              <w:t>մետր</w:t>
            </w:r>
            <w:r w:rsidR="00571B60" w:rsidRPr="00F63F37">
              <w:rPr>
                <w:rFonts w:ascii="GHEA Grapalat" w:eastAsia="Times New Roman" w:hAnsi="GHEA Grapalat" w:cs="Calibri"/>
                <w:kern w:val="0"/>
                <w:sz w:val="18"/>
                <w:szCs w:val="18"/>
                <w:lang w:val="hy-AM"/>
                <w14:ligatures w14:val="none"/>
              </w:rPr>
              <w:t xml:space="preserve"> </w:t>
            </w:r>
            <w:r w:rsidR="00571B60" w:rsidRPr="00F63F37">
              <w:rPr>
                <w:rFonts w:ascii="GHEA Grapalat" w:eastAsia="Times New Roman" w:hAnsi="GHEA Grapalat" w:cs="GHEA Grapalat"/>
                <w:kern w:val="0"/>
                <w:sz w:val="18"/>
                <w:szCs w:val="18"/>
                <w:lang w:val="hy-AM"/>
                <w14:ligatures w14:val="none"/>
              </w:rPr>
              <w:t>շինություն։</w:t>
            </w:r>
          </w:p>
        </w:tc>
      </w:tr>
    </w:tbl>
    <w:p w14:paraId="5711AF44" w14:textId="77777777" w:rsidR="00FF60A6" w:rsidRPr="00F63F37" w:rsidRDefault="00FF60A6">
      <w:pPr>
        <w:rPr>
          <w:rFonts w:ascii="GHEA Grapalat" w:hAnsi="GHEA Grapalat"/>
          <w:lang w:val="hy-AM"/>
        </w:rPr>
      </w:pPr>
    </w:p>
    <w:p w14:paraId="7B997CDA" w14:textId="77777777" w:rsidR="00FC7B31" w:rsidRPr="00F63F37" w:rsidRDefault="00FC7B31" w:rsidP="00FC7B31">
      <w:pPr>
        <w:jc w:val="both"/>
        <w:rPr>
          <w:rFonts w:ascii="GHEA Grapalat" w:hAnsi="GHEA Grapalat"/>
          <w:b/>
          <w:bCs/>
          <w:i/>
          <w:iCs/>
          <w:sz w:val="16"/>
          <w:szCs w:val="16"/>
          <w:lang w:val="hy-AM"/>
        </w:rPr>
      </w:pPr>
      <w:r w:rsidRPr="00F63F37">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63F37" w:rsidRDefault="00FC7B31" w:rsidP="00FC7B31">
      <w:pPr>
        <w:jc w:val="both"/>
        <w:rPr>
          <w:rFonts w:ascii="GHEA Grapalat" w:hAnsi="GHEA Grapalat"/>
          <w:b/>
          <w:bCs/>
          <w:i/>
          <w:iCs/>
          <w:sz w:val="16"/>
          <w:szCs w:val="16"/>
          <w:lang w:val="hy-AM"/>
        </w:rPr>
      </w:pPr>
      <w:r w:rsidRPr="00F63F3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63F37" w:rsidRDefault="00FC7B31" w:rsidP="00FC7B31">
      <w:pPr>
        <w:jc w:val="both"/>
        <w:rPr>
          <w:rFonts w:ascii="GHEA Grapalat" w:hAnsi="GHEA Grapalat"/>
          <w:b/>
          <w:bCs/>
          <w:i/>
          <w:iCs/>
          <w:sz w:val="16"/>
          <w:szCs w:val="16"/>
          <w:lang w:val="hy-AM"/>
        </w:rPr>
      </w:pPr>
      <w:r w:rsidRPr="00F63F3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Pr="00F63F37" w:rsidRDefault="00FC7B31" w:rsidP="00FC7B31">
      <w:pPr>
        <w:jc w:val="both"/>
        <w:rPr>
          <w:rFonts w:ascii="GHEA Grapalat" w:hAnsi="GHEA Grapalat"/>
          <w:b/>
          <w:bCs/>
          <w:i/>
          <w:iCs/>
          <w:sz w:val="16"/>
          <w:szCs w:val="16"/>
          <w:lang w:val="hy-AM"/>
        </w:rPr>
      </w:pPr>
      <w:r w:rsidRPr="00F63F37">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F63F37" w:rsidRDefault="002F76E3" w:rsidP="00FC7B31">
      <w:pPr>
        <w:jc w:val="both"/>
        <w:rPr>
          <w:rFonts w:ascii="GHEA Grapalat" w:hAnsi="GHEA Grapalat"/>
          <w:sz w:val="16"/>
          <w:szCs w:val="16"/>
          <w:lang w:val="hy-AM"/>
        </w:rPr>
      </w:pPr>
      <w:r w:rsidRPr="00F63F37">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F63F37">
        <w:rPr>
          <w:rFonts w:ascii="Cambria Math" w:hAnsi="Cambria Math" w:cs="Cambria Math"/>
          <w:b/>
          <w:bCs/>
          <w:i/>
          <w:iCs/>
          <w:sz w:val="16"/>
          <w:szCs w:val="16"/>
          <w:lang w:val="hy-AM"/>
        </w:rPr>
        <w:t>․</w:t>
      </w:r>
      <w:r w:rsidRPr="00F63F37">
        <w:rPr>
          <w:rFonts w:ascii="GHEA Grapalat" w:hAnsi="GHEA Grapalat"/>
          <w:b/>
          <w:bCs/>
          <w:i/>
          <w:iCs/>
          <w:sz w:val="16"/>
          <w:szCs w:val="16"/>
          <w:lang w:val="hy-AM"/>
        </w:rPr>
        <w:t>Երևան Տիգրան Մեծի 4։</w:t>
      </w:r>
    </w:p>
    <w:p w14:paraId="2795A438"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 xml:space="preserve"> *</w:t>
      </w:r>
      <w:r w:rsidRPr="00F63F37">
        <w:rPr>
          <w:rFonts w:ascii="GHEA Grapalat" w:hAnsi="GHEA Grapalat"/>
          <w:b/>
          <w:bCs/>
          <w:i/>
          <w:iCs/>
          <w:sz w:val="16"/>
          <w:szCs w:val="16"/>
          <w:lang w:val="hy-AM"/>
        </w:rPr>
        <w:t xml:space="preserve"> </w:t>
      </w:r>
      <w:r w:rsidRPr="00F63F37">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F63F37">
        <w:rPr>
          <w:rFonts w:ascii="GHEA Grapalat" w:hAnsi="GHEA Grapalat"/>
          <w:b/>
          <w:bCs/>
          <w:i/>
          <w:iCs/>
          <w:sz w:val="16"/>
          <w:szCs w:val="16"/>
          <w:lang w:val="hy-AM"/>
        </w:rPr>
        <w:t>սեփականության իրավունք</w:t>
      </w:r>
      <w:r w:rsidRPr="00F63F37">
        <w:rPr>
          <w:rFonts w:ascii="GHEA Grapalat" w:hAnsi="GHEA Grapalat"/>
          <w:i/>
          <w:iCs/>
          <w:sz w:val="16"/>
          <w:szCs w:val="16"/>
          <w:lang w:val="hy-AM"/>
        </w:rPr>
        <w:t xml:space="preserve">, ինչպես նաև </w:t>
      </w:r>
      <w:r w:rsidRPr="00F63F37">
        <w:rPr>
          <w:rFonts w:ascii="GHEA Grapalat" w:hAnsi="GHEA Grapalat"/>
          <w:i/>
          <w:iCs/>
          <w:sz w:val="16"/>
          <w:szCs w:val="16"/>
          <w:lang w:val="hy-AM"/>
        </w:rPr>
        <w:br/>
        <w:t xml:space="preserve">  </w:t>
      </w:r>
      <w:r w:rsidRPr="00F63F37">
        <w:rPr>
          <w:rFonts w:ascii="GHEA Grapalat" w:hAnsi="GHEA Grapalat"/>
          <w:b/>
          <w:bCs/>
          <w:i/>
          <w:iCs/>
          <w:sz w:val="16"/>
          <w:szCs w:val="16"/>
          <w:lang w:val="hy-AM"/>
        </w:rPr>
        <w:t xml:space="preserve">- Էլեկտրոնային համակարգում մասնակիցների </w:t>
      </w:r>
      <w:r w:rsidRPr="00F63F37">
        <w:rPr>
          <w:rFonts w:ascii="GHEA Grapalat" w:hAnsi="GHEA Grapalat"/>
          <w:i/>
          <w:iCs/>
          <w:sz w:val="16"/>
          <w:szCs w:val="16"/>
          <w:lang w:val="hy-AM"/>
        </w:rPr>
        <w:t xml:space="preserve">գրանցումն իրականացվում է առցանց եղանակով , գրանցումը իրականցվում է </w:t>
      </w:r>
      <w:r w:rsidRPr="00F63F37">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63F37">
        <w:rPr>
          <w:rFonts w:ascii="GHEA Grapalat" w:hAnsi="GHEA Grapalat"/>
          <w:i/>
          <w:iCs/>
          <w:sz w:val="16"/>
          <w:szCs w:val="16"/>
          <w:lang w:val="hy-AM"/>
        </w:rPr>
        <w:t xml:space="preserve">: </w:t>
      </w:r>
      <w:r w:rsidRPr="00F63F37">
        <w:rPr>
          <w:rFonts w:ascii="GHEA Grapalat" w:hAnsi="GHEA Grapalat"/>
          <w:i/>
          <w:iCs/>
          <w:sz w:val="16"/>
          <w:szCs w:val="16"/>
          <w:lang w:val="hy-AM"/>
        </w:rPr>
        <w:br/>
      </w:r>
      <w:r w:rsidRPr="00F63F37">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63F37" w:rsidRDefault="002F76E3" w:rsidP="002F76E3">
      <w:pPr>
        <w:jc w:val="both"/>
        <w:rPr>
          <w:rFonts w:ascii="GHEA Grapalat" w:hAnsi="GHEA Grapalat"/>
          <w:i/>
          <w:iCs/>
          <w:sz w:val="16"/>
          <w:szCs w:val="16"/>
          <w:lang w:val="hy-AM"/>
        </w:rPr>
      </w:pPr>
      <w:r w:rsidRPr="00F63F3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63F37" w:rsidRDefault="002F76E3" w:rsidP="002F76E3">
      <w:pPr>
        <w:jc w:val="both"/>
        <w:rPr>
          <w:rFonts w:ascii="GHEA Grapalat" w:hAnsi="GHEA Grapalat"/>
          <w:i/>
          <w:iCs/>
          <w:sz w:val="16"/>
          <w:szCs w:val="16"/>
          <w:lang w:val="hy-AM"/>
        </w:rPr>
      </w:pPr>
      <w:r w:rsidRPr="00F63F3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F63F37" w:rsidRDefault="002F76E3" w:rsidP="002F76E3">
      <w:pPr>
        <w:jc w:val="both"/>
        <w:rPr>
          <w:rFonts w:ascii="GHEA Grapalat" w:hAnsi="GHEA Grapalat"/>
          <w:b/>
          <w:bCs/>
          <w:i/>
          <w:iCs/>
          <w:sz w:val="16"/>
          <w:szCs w:val="16"/>
          <w:lang w:val="hy-AM"/>
        </w:rPr>
      </w:pPr>
      <w:r w:rsidRPr="00F63F37">
        <w:rPr>
          <w:rFonts w:ascii="GHEA Grapalat" w:hAnsi="GHEA Grapalat"/>
          <w:i/>
          <w:iCs/>
          <w:sz w:val="16"/>
          <w:szCs w:val="16"/>
          <w:lang w:val="hy-AM"/>
        </w:rPr>
        <w:t xml:space="preserve">- </w:t>
      </w:r>
      <w:r w:rsidRPr="00F63F3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F63F37" w:rsidRDefault="002F76E3" w:rsidP="002F76E3">
      <w:pPr>
        <w:jc w:val="both"/>
        <w:rPr>
          <w:rFonts w:ascii="GHEA Grapalat" w:hAnsi="GHEA Grapalat"/>
          <w:b/>
          <w:bCs/>
          <w:i/>
          <w:iCs/>
          <w:sz w:val="16"/>
          <w:szCs w:val="16"/>
          <w:lang w:val="hy-AM"/>
        </w:rPr>
      </w:pPr>
      <w:r w:rsidRPr="00F63F3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F63F37">
        <w:rPr>
          <w:rFonts w:ascii="GHEA Grapalat" w:hAnsi="GHEA Grapalat"/>
          <w:b/>
          <w:bCs/>
          <w:i/>
          <w:iCs/>
          <w:sz w:val="16"/>
          <w:szCs w:val="16"/>
          <w:lang w:val="hy-AM"/>
        </w:rPr>
        <w:br/>
      </w:r>
      <w:r w:rsidRPr="00F63F37">
        <w:rPr>
          <w:rFonts w:ascii="Calibri" w:hAnsi="Calibri" w:cs="Calibri"/>
          <w:sz w:val="16"/>
          <w:szCs w:val="16"/>
          <w:lang w:val="hy-AM"/>
        </w:rPr>
        <w:t> </w:t>
      </w:r>
      <w:r w:rsidRPr="00F63F3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088FA7" w:rsidR="002F76E3" w:rsidRPr="00F63F37" w:rsidRDefault="002F76E3" w:rsidP="002F76E3">
      <w:pPr>
        <w:jc w:val="both"/>
        <w:rPr>
          <w:rFonts w:ascii="GHEA Grapalat" w:hAnsi="GHEA Grapalat"/>
          <w:b/>
          <w:bCs/>
          <w:i/>
          <w:iCs/>
          <w:sz w:val="16"/>
          <w:szCs w:val="16"/>
          <w:lang w:val="hy-AM"/>
        </w:rPr>
      </w:pPr>
      <w:r w:rsidRPr="00F63F37">
        <w:rPr>
          <w:rFonts w:ascii="GHEA Grapalat" w:hAnsi="GHEA Grapalat"/>
          <w:b/>
          <w:bCs/>
          <w:i/>
          <w:iCs/>
          <w:sz w:val="16"/>
          <w:szCs w:val="16"/>
          <w:lang w:val="hy-AM"/>
        </w:rPr>
        <w:t xml:space="preserve">  * Համաձայն ՀՀ կառավարության 2023 թվականի սեպտեմբերի 28-ի N1667-Ն</w:t>
      </w:r>
      <w:r w:rsidR="002F100A" w:rsidRPr="00F63F37">
        <w:rPr>
          <w:rFonts w:ascii="GHEA Grapalat" w:hAnsi="GHEA Grapalat"/>
          <w:b/>
          <w:bCs/>
          <w:i/>
          <w:iCs/>
          <w:sz w:val="16"/>
          <w:szCs w:val="16"/>
          <w:lang w:val="hy-AM"/>
        </w:rPr>
        <w:t xml:space="preserve"> որոշման</w:t>
      </w:r>
      <w:r w:rsidRPr="00F63F37">
        <w:rPr>
          <w:rFonts w:ascii="GHEA Grapalat" w:hAnsi="GHEA Grapalat"/>
          <w:b/>
          <w:bCs/>
          <w:i/>
          <w:iCs/>
          <w:sz w:val="16"/>
          <w:szCs w:val="16"/>
          <w:lang w:val="hy-AM"/>
        </w:rPr>
        <w:t xml:space="preserve">  և</w:t>
      </w:r>
      <w:r w:rsidR="002F100A" w:rsidRPr="00F63F37">
        <w:rPr>
          <w:rFonts w:ascii="GHEA Grapalat" w:hAnsi="GHEA Grapalat"/>
          <w:b/>
          <w:bCs/>
          <w:i/>
          <w:iCs/>
          <w:sz w:val="16"/>
          <w:szCs w:val="16"/>
          <w:lang w:val="hy-AM"/>
        </w:rPr>
        <w:t xml:space="preserve"> ՀՀ </w:t>
      </w:r>
      <w:r w:rsidR="0064329D" w:rsidRPr="00F63F37">
        <w:rPr>
          <w:rFonts w:ascii="GHEA Grapalat" w:hAnsi="GHEA Grapalat"/>
          <w:b/>
          <w:bCs/>
          <w:i/>
          <w:iCs/>
          <w:sz w:val="16"/>
          <w:szCs w:val="16"/>
          <w:lang w:val="hy-AM"/>
        </w:rPr>
        <w:t xml:space="preserve">կառավարության </w:t>
      </w:r>
      <w:r w:rsidR="000E5E11" w:rsidRPr="00F63F37">
        <w:rPr>
          <w:rFonts w:ascii="GHEA Grapalat" w:hAnsi="GHEA Grapalat"/>
          <w:b/>
          <w:bCs/>
          <w:i/>
          <w:iCs/>
          <w:sz w:val="16"/>
          <w:szCs w:val="16"/>
          <w:lang w:val="hy-AM"/>
        </w:rPr>
        <w:t>2025 թվականի մայիսի 15-ի N 571-Ա որոշման</w:t>
      </w:r>
      <w:r w:rsidRPr="00F63F37">
        <w:rPr>
          <w:rFonts w:ascii="GHEA Grapalat" w:hAnsi="GHEA Grapalat"/>
          <w:b/>
          <w:bCs/>
          <w:i/>
          <w:iCs/>
          <w:sz w:val="16"/>
          <w:szCs w:val="16"/>
          <w:lang w:val="hy-AM"/>
        </w:rPr>
        <w:t xml:space="preserve">՝ </w:t>
      </w:r>
    </w:p>
    <w:p w14:paraId="1639F30B"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 xml:space="preserve"> </w:t>
      </w:r>
      <w:r w:rsidRPr="00F63F37">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F63F37">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 xml:space="preserve">  </w:t>
      </w:r>
      <w:r w:rsidRPr="00F63F37">
        <w:rPr>
          <w:rFonts w:ascii="GHEA Grapalat" w:hAnsi="GHEA Grapalat"/>
          <w:b/>
          <w:bCs/>
          <w:i/>
          <w:iCs/>
          <w:sz w:val="16"/>
          <w:szCs w:val="16"/>
          <w:lang w:val="hy-AM"/>
        </w:rPr>
        <w:br/>
        <w:t>* Ծանուցում</w:t>
      </w:r>
      <w:r w:rsidRPr="00F63F37">
        <w:rPr>
          <w:rFonts w:ascii="Cambria Math" w:hAnsi="Cambria Math" w:cs="Cambria Math"/>
          <w:b/>
          <w:bCs/>
          <w:i/>
          <w:iCs/>
          <w:sz w:val="16"/>
          <w:szCs w:val="16"/>
          <w:lang w:val="hy-AM"/>
        </w:rPr>
        <w:t>․</w:t>
      </w:r>
      <w:r w:rsidRPr="00F63F37">
        <w:rPr>
          <w:rFonts w:ascii="GHEA Grapalat" w:hAnsi="GHEA Grapalat"/>
          <w:b/>
          <w:bCs/>
          <w:i/>
          <w:iCs/>
          <w:sz w:val="16"/>
          <w:szCs w:val="16"/>
          <w:lang w:val="hy-AM"/>
        </w:rPr>
        <w:t xml:space="preserve"> </w:t>
      </w:r>
    </w:p>
    <w:p w14:paraId="486C92CE"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Հրապարակային սակարկությունների մասին օրենքի 9-րդ հոդված</w:t>
      </w:r>
      <w:r w:rsidRPr="00F63F37">
        <w:rPr>
          <w:rFonts w:ascii="Cambria Math" w:hAnsi="Cambria Math" w:cs="Cambria Math"/>
          <w:b/>
          <w:bCs/>
          <w:i/>
          <w:iCs/>
          <w:sz w:val="16"/>
          <w:szCs w:val="16"/>
          <w:lang w:val="hy-AM"/>
        </w:rPr>
        <w:t>․</w:t>
      </w:r>
    </w:p>
    <w:p w14:paraId="0848BB30"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1. Այն պայմանները և տեղեկությունները, որոնք նշվել են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փոփոխություններ և լրացումներ (այսուհետ`</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փոփոխություն) այն ձևով, ինչպես կատարվել էր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ծանուցումը:</w:t>
      </w:r>
    </w:p>
    <w:p w14:paraId="1B40C2A4"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2. Եթե</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3.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ծանուցում կատարելուց հետո թույլատրվում է</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63F37">
        <w:rPr>
          <w:rFonts w:ascii="Calibri" w:hAnsi="Calibri" w:cs="Calibri"/>
          <w:i/>
          <w:iCs/>
          <w:sz w:val="16"/>
          <w:szCs w:val="16"/>
          <w:lang w:val="hy-AM"/>
        </w:rPr>
        <w:t> </w:t>
      </w:r>
      <w:r w:rsidRPr="00F63F37">
        <w:rPr>
          <w:rFonts w:ascii="GHEA Grapalat" w:hAnsi="GHEA Grapalat"/>
          <w:i/>
          <w:iCs/>
          <w:sz w:val="16"/>
          <w:szCs w:val="16"/>
          <w:lang w:val="hy-AM"/>
        </w:rPr>
        <w:t>հրապարակային</w:t>
      </w:r>
      <w:r w:rsidRPr="00F63F37">
        <w:rPr>
          <w:rFonts w:ascii="Calibri" w:hAnsi="Calibri" w:cs="Calibri"/>
          <w:i/>
          <w:iCs/>
          <w:sz w:val="16"/>
          <w:szCs w:val="16"/>
          <w:lang w:val="hy-AM"/>
        </w:rPr>
        <w:t> </w:t>
      </w:r>
      <w:r w:rsidRPr="00F63F37">
        <w:rPr>
          <w:rFonts w:ascii="GHEA Grapalat" w:hAnsi="GHEA Grapalat"/>
          <w:i/>
          <w:iCs/>
          <w:sz w:val="16"/>
          <w:szCs w:val="16"/>
          <w:lang w:val="hy-AM"/>
        </w:rPr>
        <w:t>ծանուցման մեջ նշված էական պայմանները:</w:t>
      </w:r>
    </w:p>
    <w:p w14:paraId="775AB809"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Քրեական օրենսգրքի 283 հոդված</w:t>
      </w:r>
      <w:r w:rsidRPr="00F63F37">
        <w:rPr>
          <w:rFonts w:ascii="Cambria Math" w:hAnsi="Cambria Math" w:cs="Cambria Math"/>
          <w:b/>
          <w:bCs/>
          <w:i/>
          <w:iCs/>
          <w:sz w:val="16"/>
          <w:szCs w:val="16"/>
          <w:lang w:val="hy-AM"/>
        </w:rPr>
        <w:t>․</w:t>
      </w:r>
    </w:p>
    <w:p w14:paraId="6E531885"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2. Սույն հոդվածի 1-ին մասով նախատեսված արարքը, որը՝</w:t>
      </w:r>
    </w:p>
    <w:p w14:paraId="017A1B19"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F63F37" w:rsidRDefault="002F76E3" w:rsidP="002F76E3">
      <w:pPr>
        <w:jc w:val="both"/>
        <w:rPr>
          <w:rFonts w:ascii="GHEA Grapalat" w:hAnsi="GHEA Grapalat"/>
          <w:sz w:val="16"/>
          <w:szCs w:val="16"/>
          <w:lang w:val="hy-AM"/>
        </w:rPr>
      </w:pPr>
      <w:r w:rsidRPr="00F63F37">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F63F37" w:rsidRDefault="002F76E3" w:rsidP="002F76E3">
      <w:pPr>
        <w:jc w:val="both"/>
        <w:rPr>
          <w:rFonts w:ascii="GHEA Grapalat" w:hAnsi="GHEA Grapalat"/>
          <w:sz w:val="16"/>
          <w:szCs w:val="16"/>
          <w:lang w:val="hy-AM"/>
        </w:rPr>
      </w:pPr>
      <w:r w:rsidRPr="00F63F37">
        <w:rPr>
          <w:rFonts w:ascii="GHEA Grapalat" w:hAnsi="GHEA Grapalat"/>
          <w:b/>
          <w:bCs/>
          <w:i/>
          <w:iCs/>
          <w:sz w:val="16"/>
          <w:szCs w:val="16"/>
          <w:lang w:val="hy-AM"/>
        </w:rPr>
        <w:t>*Ուշադրություն. աճուրդի ընթացքը կարող եք հետևել առցանց եղանակով https://www.e-auctions.am կայքում։</w:t>
      </w:r>
    </w:p>
    <w:p w14:paraId="2D2884ED" w14:textId="77777777" w:rsidR="002F76E3" w:rsidRPr="00F63F37" w:rsidRDefault="002F76E3" w:rsidP="002F76E3">
      <w:pPr>
        <w:jc w:val="both"/>
        <w:rPr>
          <w:rFonts w:ascii="GHEA Grapalat" w:hAnsi="GHEA Grapalat"/>
          <w:sz w:val="20"/>
          <w:szCs w:val="20"/>
          <w:lang w:val="hy-AM"/>
        </w:rPr>
      </w:pPr>
    </w:p>
    <w:sectPr w:rsidR="002F76E3" w:rsidRPr="00F63F3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A1591"/>
    <w:rsid w:val="000B01C9"/>
    <w:rsid w:val="000E5E11"/>
    <w:rsid w:val="000F4031"/>
    <w:rsid w:val="00102F02"/>
    <w:rsid w:val="00123D01"/>
    <w:rsid w:val="00173AF7"/>
    <w:rsid w:val="00183631"/>
    <w:rsid w:val="001A0E84"/>
    <w:rsid w:val="001B7098"/>
    <w:rsid w:val="001C6860"/>
    <w:rsid w:val="001E1FDB"/>
    <w:rsid w:val="00205B89"/>
    <w:rsid w:val="002568BF"/>
    <w:rsid w:val="0026524F"/>
    <w:rsid w:val="00280EB7"/>
    <w:rsid w:val="002C6C93"/>
    <w:rsid w:val="002D2588"/>
    <w:rsid w:val="002E7E50"/>
    <w:rsid w:val="002F100A"/>
    <w:rsid w:val="002F76E3"/>
    <w:rsid w:val="0030041C"/>
    <w:rsid w:val="003468F8"/>
    <w:rsid w:val="003566C0"/>
    <w:rsid w:val="003A0F4B"/>
    <w:rsid w:val="003B3796"/>
    <w:rsid w:val="003F0D2D"/>
    <w:rsid w:val="004427C9"/>
    <w:rsid w:val="004441DC"/>
    <w:rsid w:val="00444DE0"/>
    <w:rsid w:val="00470081"/>
    <w:rsid w:val="00495BEA"/>
    <w:rsid w:val="004961A5"/>
    <w:rsid w:val="00497C1E"/>
    <w:rsid w:val="004B6CF7"/>
    <w:rsid w:val="004C2761"/>
    <w:rsid w:val="004C3173"/>
    <w:rsid w:val="004D674E"/>
    <w:rsid w:val="004E0F50"/>
    <w:rsid w:val="005401BB"/>
    <w:rsid w:val="00560142"/>
    <w:rsid w:val="00566486"/>
    <w:rsid w:val="00571B60"/>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41D8F"/>
    <w:rsid w:val="00972AB1"/>
    <w:rsid w:val="009A1E02"/>
    <w:rsid w:val="009E5EB8"/>
    <w:rsid w:val="009F2AAE"/>
    <w:rsid w:val="009F74A0"/>
    <w:rsid w:val="00A15FA4"/>
    <w:rsid w:val="00A4715B"/>
    <w:rsid w:val="00A53AF7"/>
    <w:rsid w:val="00A66558"/>
    <w:rsid w:val="00A67D35"/>
    <w:rsid w:val="00A90301"/>
    <w:rsid w:val="00AA133E"/>
    <w:rsid w:val="00AB4026"/>
    <w:rsid w:val="00AE5317"/>
    <w:rsid w:val="00AE6FCD"/>
    <w:rsid w:val="00B06F79"/>
    <w:rsid w:val="00B42775"/>
    <w:rsid w:val="00B617A1"/>
    <w:rsid w:val="00B71100"/>
    <w:rsid w:val="00B73B56"/>
    <w:rsid w:val="00B7414D"/>
    <w:rsid w:val="00B846C0"/>
    <w:rsid w:val="00BA09C6"/>
    <w:rsid w:val="00BA1FE7"/>
    <w:rsid w:val="00BA5EC5"/>
    <w:rsid w:val="00BE3A9B"/>
    <w:rsid w:val="00BF0B4B"/>
    <w:rsid w:val="00C020F0"/>
    <w:rsid w:val="00C2774C"/>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5CF8"/>
    <w:rsid w:val="00E047A9"/>
    <w:rsid w:val="00E22626"/>
    <w:rsid w:val="00E829D2"/>
    <w:rsid w:val="00E873E7"/>
    <w:rsid w:val="00ED7C8A"/>
    <w:rsid w:val="00EF4741"/>
    <w:rsid w:val="00F16831"/>
    <w:rsid w:val="00F16B1D"/>
    <w:rsid w:val="00F54676"/>
    <w:rsid w:val="00F63F37"/>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1441</Words>
  <Characters>8215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155</cp:revision>
  <dcterms:created xsi:type="dcterms:W3CDTF">2024-12-26T12:44:00Z</dcterms:created>
  <dcterms:modified xsi:type="dcterms:W3CDTF">2025-09-04T10:29:00Z</dcterms:modified>
</cp:coreProperties>
</file>