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67A7ABE"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D934F3">
        <w:rPr>
          <w:rFonts w:ascii="GHEA Grapalat" w:hAnsi="GHEA Grapalat"/>
          <w:b/>
          <w:bCs/>
          <w:lang w:val="hy-AM"/>
        </w:rPr>
        <w:t>հոկտեմբերի 27</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D934F3">
        <w:rPr>
          <w:rFonts w:ascii="GHEA Grapalat" w:hAnsi="GHEA Grapalat"/>
          <w:b/>
          <w:bCs/>
        </w:rPr>
        <w:t>10</w:t>
      </w:r>
      <w:r w:rsidRPr="0080556E">
        <w:rPr>
          <w:rFonts w:ascii="GHEA Grapalat" w:hAnsi="GHEA Grapalat"/>
          <w:b/>
          <w:bCs/>
          <w:lang w:val="hy-AM"/>
        </w:rPr>
        <w:t>:</w:t>
      </w:r>
      <w:r w:rsidR="00053B11">
        <w:rPr>
          <w:rFonts w:ascii="GHEA Grapalat" w:hAnsi="GHEA Grapalat"/>
          <w:b/>
          <w:bCs/>
          <w:lang w:val="hy-AM"/>
        </w:rPr>
        <w:t>10</w:t>
      </w:r>
      <w:r w:rsidRPr="0080556E">
        <w:rPr>
          <w:rFonts w:ascii="GHEA Grapalat" w:hAnsi="GHEA Grapalat"/>
          <w:b/>
          <w:bCs/>
          <w:lang w:val="hy-AM"/>
        </w:rPr>
        <w:t xml:space="preserve">-ին </w:t>
      </w:r>
      <w:hyperlink r:id="rId4" w:history="1">
        <w:r w:rsidR="00053B11" w:rsidRPr="00091784">
          <w:rPr>
            <w:rStyle w:val="a7"/>
            <w:rFonts w:ascii="GHEA Grapalat" w:hAnsi="GHEA Grapalat"/>
            <w:b/>
            <w:bCs/>
            <w:lang w:val="hy-AM"/>
          </w:rPr>
          <w:t>https://www.e-auctions.am</w:t>
        </w:r>
      </w:hyperlink>
      <w:r w:rsidR="00053B11">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177"/>
        <w:gridCol w:w="1259"/>
        <w:gridCol w:w="1999"/>
        <w:gridCol w:w="1108"/>
        <w:gridCol w:w="1147"/>
        <w:gridCol w:w="1128"/>
        <w:gridCol w:w="1218"/>
        <w:gridCol w:w="148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FED158D" w:rsidR="00152DCF" w:rsidRPr="0080556E" w:rsidRDefault="00AF053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01" w:type="dxa"/>
            <w:vAlign w:val="center"/>
            <w:hideMark/>
          </w:tcPr>
          <w:p w14:paraId="243872A9" w14:textId="384B951F" w:rsidR="00460A1E" w:rsidRPr="0080556E" w:rsidRDefault="00AF0535" w:rsidP="008D3568">
            <w:pPr>
              <w:spacing w:after="0" w:line="240" w:lineRule="auto"/>
              <w:jc w:val="center"/>
              <w:rPr>
                <w:rFonts w:ascii="GHEA Grapalat" w:eastAsia="Times New Roman" w:hAnsi="GHEA Grapalat" w:cs="Calibri"/>
                <w:kern w:val="0"/>
                <w:sz w:val="14"/>
                <w:szCs w:val="14"/>
                <w14:ligatures w14:val="none"/>
              </w:rPr>
            </w:pPr>
            <w:r w:rsidRPr="00AF0535">
              <w:rPr>
                <w:rFonts w:ascii="GHEA Grapalat" w:eastAsia="Times New Roman" w:hAnsi="GHEA Grapalat" w:cs="Calibri"/>
                <w:kern w:val="0"/>
                <w:sz w:val="14"/>
                <w:szCs w:val="14"/>
                <w14:ligatures w14:val="none"/>
              </w:rPr>
              <w:t>RENAULT LOGAN 1.4</w:t>
            </w:r>
          </w:p>
          <w:p w14:paraId="72035A43" w14:textId="7254544E" w:rsidR="00152DCF" w:rsidRPr="0080556E" w:rsidRDefault="00152DCF" w:rsidP="00EC187A">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F0535" w:rsidRPr="00AF0535">
              <w:rPr>
                <w:rFonts w:ascii="GHEA Grapalat" w:eastAsia="Times New Roman" w:hAnsi="GHEA Grapalat" w:cs="Calibri"/>
                <w:kern w:val="0"/>
                <w:sz w:val="14"/>
                <w:szCs w:val="14"/>
                <w:lang w:val="hy-AM"/>
                <w14:ligatures w14:val="none"/>
              </w:rPr>
              <w:t>X7LLSRB2HFH750755</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85BA272" w:rsidR="00152DCF" w:rsidRPr="0080556E" w:rsidRDefault="00AF053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F0535">
              <w:rPr>
                <w:rFonts w:ascii="GHEA Grapalat" w:eastAsia="Times New Roman" w:hAnsi="GHEA Grapalat" w:cs="Calibri"/>
                <w:color w:val="000000" w:themeColor="text1"/>
                <w:kern w:val="0"/>
                <w:sz w:val="14"/>
                <w:szCs w:val="14"/>
                <w:lang w:val="hy-AM"/>
                <w14:ligatures w14:val="none"/>
              </w:rPr>
              <w:t>Վազքը՝ առկա չէ, շարժիչը և սրահը՝ անբավարար, թափքը ՝ վթարված, այլ հանգույցները՝ անսարք</w:t>
            </w:r>
          </w:p>
        </w:tc>
        <w:tc>
          <w:tcPr>
            <w:tcW w:w="2005" w:type="dxa"/>
            <w:vAlign w:val="center"/>
            <w:hideMark/>
          </w:tcPr>
          <w:p w14:paraId="15D65D18" w14:textId="0CA022CC"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F0535" w:rsidRPr="00AF0535">
              <w:rPr>
                <w:rFonts w:ascii="GHEA Grapalat" w:eastAsia="Times New Roman" w:hAnsi="GHEA Grapalat" w:cs="Cambria Math"/>
                <w:kern w:val="0"/>
                <w:sz w:val="14"/>
                <w:szCs w:val="14"/>
                <w:lang w:val="hy-AM"/>
                <w14:ligatures w14:val="none"/>
              </w:rPr>
              <w:t>01AB277743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AF0535" w:rsidRPr="00AF0535">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584E5FB"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sidRPr="00AF0535">
              <w:rPr>
                <w:rFonts w:ascii="GHEA Grapalat" w:eastAsia="Times New Roman" w:hAnsi="GHEA Grapalat" w:cs="Calibri"/>
                <w:kern w:val="0"/>
                <w:sz w:val="14"/>
                <w:szCs w:val="14"/>
                <w:lang w:val="hy-AM"/>
                <w14:ligatures w14:val="none"/>
              </w:rPr>
              <w:t>412 000</w:t>
            </w:r>
          </w:p>
        </w:tc>
        <w:tc>
          <w:tcPr>
            <w:tcW w:w="1147" w:type="dxa"/>
            <w:vAlign w:val="center"/>
          </w:tcPr>
          <w:p w14:paraId="26A76C2F" w14:textId="1559A439" w:rsidR="00152DCF" w:rsidRPr="0080556E" w:rsidRDefault="00D934F3" w:rsidP="00152DCF">
            <w:pPr>
              <w:spacing w:after="0" w:line="240" w:lineRule="auto"/>
              <w:jc w:val="center"/>
              <w:rPr>
                <w:rFonts w:ascii="GHEA Grapalat" w:eastAsia="Times New Roman" w:hAnsi="GHEA Grapalat" w:cs="Calibri"/>
                <w:kern w:val="0"/>
                <w:sz w:val="14"/>
                <w:szCs w:val="14"/>
                <w:lang w:val="hy-AM"/>
                <w14:ligatures w14:val="none"/>
              </w:rPr>
            </w:pPr>
            <w:r w:rsidRPr="00D934F3">
              <w:rPr>
                <w:rFonts w:ascii="GHEA Grapalat" w:eastAsia="Times New Roman" w:hAnsi="GHEA Grapalat" w:cs="Calibri"/>
                <w:kern w:val="0"/>
                <w:sz w:val="14"/>
                <w:szCs w:val="14"/>
                <w:lang w:val="hy-AM"/>
                <w14:ligatures w14:val="none"/>
              </w:rPr>
              <w:t>253</w:t>
            </w:r>
            <w:r>
              <w:rPr>
                <w:rFonts w:ascii="GHEA Grapalat" w:eastAsia="Times New Roman" w:hAnsi="GHEA Grapalat" w:cs="Calibri"/>
                <w:kern w:val="0"/>
                <w:sz w:val="14"/>
                <w:szCs w:val="14"/>
                <w:lang w:val="hy-AM"/>
                <w14:ligatures w14:val="none"/>
              </w:rPr>
              <w:t xml:space="preserve"> </w:t>
            </w:r>
            <w:r w:rsidRPr="00D934F3">
              <w:rPr>
                <w:rFonts w:ascii="GHEA Grapalat" w:eastAsia="Times New Roman" w:hAnsi="GHEA Grapalat" w:cs="Calibri"/>
                <w:kern w:val="0"/>
                <w:sz w:val="14"/>
                <w:szCs w:val="14"/>
                <w:lang w:val="hy-AM"/>
                <w14:ligatures w14:val="none"/>
              </w:rPr>
              <w:t>020</w:t>
            </w:r>
          </w:p>
        </w:tc>
        <w:tc>
          <w:tcPr>
            <w:tcW w:w="1128" w:type="dxa"/>
            <w:vAlign w:val="center"/>
          </w:tcPr>
          <w:p w14:paraId="7FEDFF31" w14:textId="79807526" w:rsidR="00152DCF" w:rsidRPr="0080556E" w:rsidRDefault="00D934F3" w:rsidP="00152DCF">
            <w:pPr>
              <w:spacing w:after="0" w:line="240" w:lineRule="auto"/>
              <w:jc w:val="center"/>
              <w:rPr>
                <w:rFonts w:ascii="GHEA Grapalat" w:eastAsia="Times New Roman" w:hAnsi="GHEA Grapalat" w:cs="Calibri"/>
                <w:kern w:val="0"/>
                <w:sz w:val="14"/>
                <w:szCs w:val="14"/>
                <w:lang w:val="hy-AM"/>
                <w14:ligatures w14:val="none"/>
              </w:rPr>
            </w:pPr>
            <w:r w:rsidRPr="00D934F3">
              <w:rPr>
                <w:rFonts w:ascii="GHEA Grapalat" w:eastAsia="Times New Roman" w:hAnsi="GHEA Grapalat" w:cs="Calibri"/>
                <w:kern w:val="0"/>
                <w:sz w:val="14"/>
                <w:szCs w:val="14"/>
                <w14:ligatures w14:val="none"/>
              </w:rPr>
              <w:t>101</w:t>
            </w:r>
            <w:r>
              <w:rPr>
                <w:rFonts w:ascii="GHEA Grapalat" w:eastAsia="Times New Roman" w:hAnsi="GHEA Grapalat" w:cs="Calibri"/>
                <w:kern w:val="0"/>
                <w:sz w:val="14"/>
                <w:szCs w:val="14"/>
                <w14:ligatures w14:val="none"/>
              </w:rPr>
              <w:t xml:space="preserve"> </w:t>
            </w:r>
            <w:r w:rsidRPr="00D934F3">
              <w:rPr>
                <w:rFonts w:ascii="GHEA Grapalat" w:eastAsia="Times New Roman" w:hAnsi="GHEA Grapalat" w:cs="Calibri"/>
                <w:kern w:val="0"/>
                <w:sz w:val="14"/>
                <w:szCs w:val="14"/>
                <w14:ligatures w14:val="none"/>
              </w:rPr>
              <w:t>208</w:t>
            </w:r>
          </w:p>
        </w:tc>
        <w:tc>
          <w:tcPr>
            <w:tcW w:w="1219" w:type="dxa"/>
            <w:vAlign w:val="center"/>
          </w:tcPr>
          <w:p w14:paraId="2DB1D681" w14:textId="667D7EA9"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3B11"/>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1491"/>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87A84"/>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AF0535"/>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4F3"/>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74115"/>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53B11"/>
    <w:rPr>
      <w:color w:val="0563C1" w:themeColor="hyperlink"/>
      <w:u w:val="single"/>
    </w:rPr>
  </w:style>
  <w:style w:type="character" w:styleId="a8">
    <w:name w:val="Unresolved Mention"/>
    <w:basedOn w:val="a0"/>
    <w:uiPriority w:val="99"/>
    <w:semiHidden/>
    <w:unhideWhenUsed/>
    <w:rsid w:val="0005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dcterms:created xsi:type="dcterms:W3CDTF">2024-10-29T08:16:00Z</dcterms:created>
  <dcterms:modified xsi:type="dcterms:W3CDTF">2025-10-06T07:34:00Z</dcterms:modified>
</cp:coreProperties>
</file>