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50855F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50262E">
        <w:rPr>
          <w:rFonts w:ascii="GHEA Grapalat" w:hAnsi="GHEA Grapalat"/>
          <w:b/>
          <w:bCs/>
          <w:lang w:val="hy-AM"/>
        </w:rPr>
        <w:t xml:space="preserve"> նոյեմբերի 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47A8A">
        <w:rPr>
          <w:rFonts w:ascii="GHEA Grapalat" w:hAnsi="GHEA Grapalat"/>
          <w:b/>
          <w:bCs/>
          <w:lang w:val="hy-AM"/>
        </w:rPr>
        <w:t>9</w:t>
      </w:r>
      <w:r w:rsidR="00CA12FC">
        <w:rPr>
          <w:rFonts w:ascii="GHEA Grapalat" w:hAnsi="GHEA Grapalat"/>
          <w:b/>
          <w:bCs/>
          <w:lang w:val="hy-AM"/>
        </w:rPr>
        <w:t>։</w:t>
      </w:r>
      <w:r w:rsidR="0050262E">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047A8A" w:rsidRPr="000369EB">
          <w:rPr>
            <w:rStyle w:val="a7"/>
            <w:rFonts w:ascii="GHEA Grapalat" w:hAnsi="GHEA Grapalat"/>
            <w:b/>
            <w:bCs/>
            <w:lang w:val="hy-AM"/>
          </w:rPr>
          <w:t>https://www.e-auctions.am</w:t>
        </w:r>
      </w:hyperlink>
      <w:r w:rsidR="00047A8A">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vAlign w:val="center"/>
            <w:hideMark/>
          </w:tcPr>
          <w:p w14:paraId="26A76C2F" w14:textId="472E9EFB" w:rsidR="007F51F2" w:rsidRPr="00047A8A" w:rsidRDefault="0050262E" w:rsidP="00C01916">
            <w:pPr>
              <w:spacing w:after="0" w:line="240" w:lineRule="auto"/>
              <w:rPr>
                <w:rFonts w:ascii="GHEA Grapalat" w:eastAsia="Arial" w:hAnsi="GHEA Grapalat" w:cs="Arial"/>
                <w:sz w:val="15"/>
                <w:szCs w:val="15"/>
              </w:rPr>
            </w:pPr>
            <w:r w:rsidRPr="0050262E">
              <w:rPr>
                <w:rFonts w:ascii="GHEA Grapalat" w:eastAsia="Arial" w:hAnsi="GHEA Grapalat" w:cs="Arial"/>
                <w:sz w:val="15"/>
                <w:szCs w:val="15"/>
              </w:rPr>
              <w:t>839</w:t>
            </w:r>
            <w:r>
              <w:rPr>
                <w:rFonts w:ascii="GHEA Grapalat" w:eastAsia="Arial" w:hAnsi="GHEA Grapalat" w:cs="Arial"/>
                <w:sz w:val="15"/>
                <w:szCs w:val="15"/>
              </w:rPr>
              <w:t xml:space="preserve"> </w:t>
            </w:r>
            <w:r w:rsidRPr="0050262E">
              <w:rPr>
                <w:rFonts w:ascii="GHEA Grapalat" w:eastAsia="Arial" w:hAnsi="GHEA Grapalat" w:cs="Arial"/>
                <w:sz w:val="15"/>
                <w:szCs w:val="15"/>
              </w:rPr>
              <w:t>500</w:t>
            </w:r>
          </w:p>
        </w:tc>
        <w:tc>
          <w:tcPr>
            <w:tcW w:w="1418" w:type="dxa"/>
            <w:tcBorders>
              <w:top w:val="single" w:sz="4" w:space="0" w:color="auto"/>
              <w:left w:val="nil"/>
              <w:bottom w:val="single" w:sz="4" w:space="0" w:color="auto"/>
              <w:right w:val="single" w:sz="4" w:space="0" w:color="auto"/>
            </w:tcBorders>
            <w:vAlign w:val="center"/>
            <w:hideMark/>
          </w:tcPr>
          <w:p w14:paraId="7FEDFF31" w14:textId="52238101" w:rsidR="007F51F2" w:rsidRPr="00047A8A" w:rsidRDefault="0050262E" w:rsidP="00047A8A">
            <w:pPr>
              <w:spacing w:after="0" w:line="240" w:lineRule="auto"/>
              <w:jc w:val="center"/>
              <w:rPr>
                <w:sz w:val="20"/>
                <w:szCs w:val="20"/>
              </w:rPr>
            </w:pPr>
            <w:r w:rsidRPr="0050262E">
              <w:rPr>
                <w:sz w:val="20"/>
                <w:szCs w:val="20"/>
              </w:rPr>
              <w:t>335</w:t>
            </w:r>
            <w:r>
              <w:rPr>
                <w:sz w:val="20"/>
                <w:szCs w:val="20"/>
              </w:rPr>
              <w:t xml:space="preserve"> </w:t>
            </w:r>
            <w:r w:rsidRPr="0050262E">
              <w:rPr>
                <w:sz w:val="20"/>
                <w:szCs w:val="20"/>
              </w:rPr>
              <w:t>800</w:t>
            </w:r>
          </w:p>
        </w:tc>
        <w:tc>
          <w:tcPr>
            <w:tcW w:w="1157" w:type="dxa"/>
            <w:tcBorders>
              <w:top w:val="single" w:sz="4" w:space="0" w:color="auto"/>
              <w:left w:val="nil"/>
              <w:bottom w:val="single" w:sz="4" w:space="0" w:color="auto"/>
              <w:right w:val="single" w:sz="4" w:space="0" w:color="auto"/>
            </w:tcBorders>
            <w:vAlign w:val="center"/>
            <w:hideMark/>
          </w:tcPr>
          <w:p w14:paraId="5EE903CD" w14:textId="1F9437CB" w:rsidR="007F51F2" w:rsidRPr="000F206C" w:rsidRDefault="00047A8A"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47A8A"/>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83EF3"/>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0262E"/>
    <w:rsid w:val="0053369B"/>
    <w:rsid w:val="00583423"/>
    <w:rsid w:val="005E68D3"/>
    <w:rsid w:val="005E69A0"/>
    <w:rsid w:val="005F7968"/>
    <w:rsid w:val="00615B7D"/>
    <w:rsid w:val="00622740"/>
    <w:rsid w:val="00635CCE"/>
    <w:rsid w:val="0065010C"/>
    <w:rsid w:val="00656C26"/>
    <w:rsid w:val="00683CD2"/>
    <w:rsid w:val="0069729F"/>
    <w:rsid w:val="006D258A"/>
    <w:rsid w:val="006D611F"/>
    <w:rsid w:val="00717226"/>
    <w:rsid w:val="007348E0"/>
    <w:rsid w:val="0078050F"/>
    <w:rsid w:val="007A63CE"/>
    <w:rsid w:val="007E6A0E"/>
    <w:rsid w:val="007F3731"/>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4DCE"/>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01916"/>
    <w:rsid w:val="00C57793"/>
    <w:rsid w:val="00C67BBB"/>
    <w:rsid w:val="00CA12FC"/>
    <w:rsid w:val="00CB3487"/>
    <w:rsid w:val="00CC38F0"/>
    <w:rsid w:val="00CD2678"/>
    <w:rsid w:val="00CE7833"/>
    <w:rsid w:val="00D13DD5"/>
    <w:rsid w:val="00D17312"/>
    <w:rsid w:val="00D331C8"/>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3DFE"/>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47A8A"/>
    <w:rPr>
      <w:color w:val="0563C1" w:themeColor="hyperlink"/>
      <w:u w:val="single"/>
    </w:rPr>
  </w:style>
  <w:style w:type="character" w:styleId="a8">
    <w:name w:val="Unresolved Mention"/>
    <w:basedOn w:val="a0"/>
    <w:uiPriority w:val="99"/>
    <w:semiHidden/>
    <w:unhideWhenUsed/>
    <w:rsid w:val="0004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2025-10-16T05:40:00Z</dcterms:modified>
</cp:coreProperties>
</file>