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1D3DF" w14:textId="4E790CCE" w:rsidR="004E50AA" w:rsidRPr="0028621B" w:rsidRDefault="00A60CE3" w:rsidP="0022352C">
      <w:pPr>
        <w:ind w:right="-360"/>
        <w:jc w:val="center"/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</w:pPr>
      <w:r w:rsidRPr="0028621B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ԱՐՁԱՆԱԳՐՈՒԹՅՈՒՆ</w:t>
      </w:r>
    </w:p>
    <w:p w14:paraId="64FD1101" w14:textId="4AF7C6C4" w:rsidR="00A60CE3" w:rsidRPr="0028621B" w:rsidRDefault="00A60CE3" w:rsidP="0022352C">
      <w:pPr>
        <w:ind w:right="-360"/>
        <w:jc w:val="center"/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</w:pPr>
      <w:r w:rsidRPr="0028621B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ԷԼԵԿՏՐՈՆԱՅԻՆ </w:t>
      </w:r>
      <w:r w:rsidR="007126D6" w:rsidRPr="0028621B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ՀԱՄԱԿԱՐԳԻ ՄԻՋՈՑՈՎ ԱՆՑԿԱՑՎՈՂ </w:t>
      </w:r>
      <w:r w:rsidRPr="0028621B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ԱՃՈՒՐԴԻ ԱՐԴՅՈՒՆՔԻ ՄԱՍԻՆ</w:t>
      </w:r>
    </w:p>
    <w:p w14:paraId="501AC96E" w14:textId="77777777" w:rsidR="00A60CE3" w:rsidRPr="0028621B" w:rsidRDefault="00A60CE3" w:rsidP="00A60CE3">
      <w:pPr>
        <w:ind w:left="-270" w:right="-360"/>
        <w:rPr>
          <w:rFonts w:ascii="GHEA Grapalat" w:hAnsi="GHEA Grapalat"/>
          <w:color w:val="000000" w:themeColor="text1"/>
          <w:sz w:val="20"/>
          <w:szCs w:val="20"/>
          <w:lang w:val="hy-AM"/>
        </w:rPr>
      </w:pPr>
    </w:p>
    <w:tbl>
      <w:tblPr>
        <w:tblStyle w:val="a3"/>
        <w:tblW w:w="14353" w:type="dxa"/>
        <w:tblInd w:w="-523" w:type="dxa"/>
        <w:tblLook w:val="04A0" w:firstRow="1" w:lastRow="0" w:firstColumn="1" w:lastColumn="0" w:noHBand="0" w:noVBand="1"/>
      </w:tblPr>
      <w:tblGrid>
        <w:gridCol w:w="4158"/>
        <w:gridCol w:w="10195"/>
      </w:tblGrid>
      <w:tr w:rsidR="00801910" w:rsidRPr="007E31F0" w14:paraId="12D0D63D" w14:textId="77777777" w:rsidTr="0022352C">
        <w:trPr>
          <w:trHeight w:val="689"/>
        </w:trPr>
        <w:tc>
          <w:tcPr>
            <w:tcW w:w="4158" w:type="dxa"/>
          </w:tcPr>
          <w:p w14:paraId="3A0CAB0A" w14:textId="05C2991B" w:rsidR="00A60CE3" w:rsidRPr="00E11B92" w:rsidRDefault="00A60CE3" w:rsidP="00A60CE3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1</w:t>
            </w:r>
            <w:r w:rsidRPr="00E11B92">
              <w:rPr>
                <w:rFonts w:ascii="MS Mincho" w:eastAsia="MS Mincho" w:hAnsi="MS Mincho" w:cs="MS Mincho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Աճուրդի կազմակերպչի անվանում, գտնվելու վայր</w:t>
            </w:r>
          </w:p>
        </w:tc>
        <w:tc>
          <w:tcPr>
            <w:tcW w:w="10195" w:type="dxa"/>
          </w:tcPr>
          <w:p w14:paraId="130A7255" w14:textId="20ED2EC4" w:rsidR="00A60CE3" w:rsidRPr="00720FA9" w:rsidRDefault="00F545C7" w:rsidP="00F545C7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Պ</w:t>
            </w:r>
            <w:r w:rsidR="00B2378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ետական գույքի</w:t>
            </w: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B2378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կառավարման կոմիտե (հասցե՝ ք</w:t>
            </w:r>
            <w:r w:rsidR="00B23784" w:rsidRPr="00720FA9">
              <w:rPr>
                <w:rFonts w:ascii="MS Mincho" w:eastAsia="MS Mincho" w:hAnsi="MS Mincho" w:cs="MS Mincho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B2378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Երևան, Տիգրան Մեծի 4)</w:t>
            </w:r>
          </w:p>
        </w:tc>
      </w:tr>
      <w:tr w:rsidR="00801910" w:rsidRPr="00720FA9" w14:paraId="66745C60" w14:textId="77777777" w:rsidTr="0022352C">
        <w:trPr>
          <w:trHeight w:val="589"/>
        </w:trPr>
        <w:tc>
          <w:tcPr>
            <w:tcW w:w="4158" w:type="dxa"/>
          </w:tcPr>
          <w:p w14:paraId="70B78DD7" w14:textId="1578460D" w:rsidR="00A60CE3" w:rsidRPr="00E11B92" w:rsidRDefault="00A60CE3" w:rsidP="00A60CE3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2</w:t>
            </w:r>
            <w:r w:rsidRPr="00E11B92">
              <w:rPr>
                <w:rFonts w:ascii="MS Mincho" w:eastAsia="MS Mincho" w:hAnsi="MS Mincho" w:cs="MS Mincho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Աճուրդն առաջարկողի անվանում</w:t>
            </w:r>
          </w:p>
        </w:tc>
        <w:tc>
          <w:tcPr>
            <w:tcW w:w="10195" w:type="dxa"/>
          </w:tcPr>
          <w:p w14:paraId="4CC96D56" w14:textId="6600E67B" w:rsidR="00A60CE3" w:rsidRPr="00720FA9" w:rsidRDefault="00F545C7" w:rsidP="00F545C7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Պ</w:t>
            </w:r>
            <w:r w:rsidR="00B2378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ետական գույքի կառավարման կոմիտե</w:t>
            </w:r>
          </w:p>
        </w:tc>
      </w:tr>
      <w:tr w:rsidR="00801910" w:rsidRPr="007E31F0" w14:paraId="3E0CA30B" w14:textId="77777777" w:rsidTr="0028621B">
        <w:trPr>
          <w:trHeight w:val="647"/>
        </w:trPr>
        <w:tc>
          <w:tcPr>
            <w:tcW w:w="4158" w:type="dxa"/>
          </w:tcPr>
          <w:p w14:paraId="1908AA71" w14:textId="42241EC3" w:rsidR="00A60CE3" w:rsidRPr="00E11B92" w:rsidRDefault="00A60CE3" w:rsidP="00A60CE3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3</w:t>
            </w:r>
            <w:r w:rsidRPr="00E11B92">
              <w:rPr>
                <w:rFonts w:ascii="MS Mincho" w:eastAsia="MS Mincho" w:hAnsi="MS Mincho" w:cs="MS Mincho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Աճուրդի կազմակերպման հիմք</w:t>
            </w:r>
          </w:p>
        </w:tc>
        <w:tc>
          <w:tcPr>
            <w:tcW w:w="10195" w:type="dxa"/>
          </w:tcPr>
          <w:p w14:paraId="7C7F632D" w14:textId="45279EA7" w:rsidR="00A60CE3" w:rsidRPr="00720FA9" w:rsidRDefault="007E31F0" w:rsidP="00A60CE3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Պ</w:t>
            </w:r>
            <w:r w:rsidRPr="007E31F0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ետական գույքի կառավարման կոմիտեի նախագահի  </w:t>
            </w:r>
            <w:bookmarkStart w:id="0" w:name="_Hlk196226636"/>
            <w:r w:rsidRPr="007E31F0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2025թ</w:t>
            </w:r>
            <w:r w:rsidRPr="007E31F0">
              <w:rPr>
                <w:rFonts w:ascii="GHEA Grapalat" w:hAnsi="GHEA Grapalat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Pr="007E31F0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հոկտեմբերի 27-ի թիվ 526-Ա</w:t>
            </w:r>
            <w:bookmarkEnd w:id="0"/>
            <w:r w:rsidRPr="007E31F0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հրաման</w:t>
            </w:r>
          </w:p>
        </w:tc>
      </w:tr>
      <w:tr w:rsidR="00801910" w:rsidRPr="00720FA9" w14:paraId="798C736A" w14:textId="77777777" w:rsidTr="0022352C">
        <w:trPr>
          <w:trHeight w:val="589"/>
        </w:trPr>
        <w:tc>
          <w:tcPr>
            <w:tcW w:w="4158" w:type="dxa"/>
          </w:tcPr>
          <w:p w14:paraId="3783A843" w14:textId="7EBD07F6" w:rsidR="007E24B6" w:rsidRPr="00E11B92" w:rsidRDefault="006A13EB" w:rsidP="00A60CE3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4</w:t>
            </w:r>
            <w:r w:rsidRPr="00E11B92">
              <w:rPr>
                <w:rFonts w:ascii="MS Mincho" w:eastAsia="MS Mincho" w:hAnsi="MS Mincho" w:cs="MS Mincho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Աճուրդի կայացման օր</w:t>
            </w:r>
          </w:p>
        </w:tc>
        <w:tc>
          <w:tcPr>
            <w:tcW w:w="10195" w:type="dxa"/>
          </w:tcPr>
          <w:p w14:paraId="50DAEB94" w14:textId="3964B5BD" w:rsidR="007E24B6" w:rsidRPr="00720FA9" w:rsidRDefault="004D7161" w:rsidP="00A60CE3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1</w:t>
            </w:r>
            <w:r w:rsidR="007E31F0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8</w:t>
            </w:r>
            <w:r w:rsidR="006A13EB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.</w:t>
            </w:r>
            <w:r w:rsidR="007C39B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11</w:t>
            </w:r>
            <w:r w:rsidR="006A13EB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.2025թ</w:t>
            </w:r>
            <w:r w:rsidR="0022352C" w:rsidRPr="00BD7DCE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.</w:t>
            </w:r>
            <w:r w:rsidR="0022352C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,</w:t>
            </w:r>
            <w:r w:rsidR="006A13EB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ժամը՝ </w:t>
            </w:r>
            <w:r w:rsidR="007C39B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0</w:t>
            </w:r>
            <w:r w:rsidR="00770F3A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9</w:t>
            </w:r>
            <w:r w:rsidR="006A13EB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։</w:t>
            </w:r>
            <w:r w:rsidR="007E31F0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50</w:t>
            </w:r>
          </w:p>
        </w:tc>
      </w:tr>
      <w:tr w:rsidR="00801910" w:rsidRPr="00720FA9" w14:paraId="0AD88D46" w14:textId="77777777" w:rsidTr="0022352C">
        <w:trPr>
          <w:trHeight w:val="579"/>
        </w:trPr>
        <w:tc>
          <w:tcPr>
            <w:tcW w:w="4158" w:type="dxa"/>
          </w:tcPr>
          <w:p w14:paraId="05D7B3D8" w14:textId="7ED71137" w:rsidR="00C24256" w:rsidRPr="00BD1E13" w:rsidRDefault="006A13EB" w:rsidP="00C24256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5</w:t>
            </w:r>
            <w:r w:rsidRPr="00BD1E13">
              <w:rPr>
                <w:rFonts w:ascii="GHEA Grapalat" w:hAnsi="GHEA Grapalat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801910"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Լ</w:t>
            </w:r>
            <w:r w:rsidR="00C24256"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ոտի անվանում</w:t>
            </w:r>
          </w:p>
        </w:tc>
        <w:tc>
          <w:tcPr>
            <w:tcW w:w="10195" w:type="dxa"/>
          </w:tcPr>
          <w:p w14:paraId="3F1B0696" w14:textId="12FD95B4" w:rsidR="00C24256" w:rsidRPr="00720FA9" w:rsidRDefault="007E31F0" w:rsidP="00C24256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E31F0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0922260</w:t>
            </w:r>
          </w:p>
        </w:tc>
      </w:tr>
    </w:tbl>
    <w:p w14:paraId="71402341" w14:textId="77777777" w:rsidR="00A60CE3" w:rsidRPr="00720FA9" w:rsidRDefault="00A60CE3" w:rsidP="00A60CE3">
      <w:pPr>
        <w:ind w:left="-270" w:right="-360"/>
        <w:rPr>
          <w:rFonts w:ascii="GHEA Grapalat" w:hAnsi="GHEA Grapalat"/>
          <w:color w:val="000000" w:themeColor="text1"/>
          <w:sz w:val="20"/>
          <w:szCs w:val="20"/>
          <w:lang w:val="hy-AM"/>
        </w:rPr>
      </w:pPr>
    </w:p>
    <w:tbl>
      <w:tblPr>
        <w:tblStyle w:val="a3"/>
        <w:tblW w:w="14400" w:type="dxa"/>
        <w:tblInd w:w="-545" w:type="dxa"/>
        <w:tblLook w:val="04A0" w:firstRow="1" w:lastRow="0" w:firstColumn="1" w:lastColumn="0" w:noHBand="0" w:noVBand="1"/>
      </w:tblPr>
      <w:tblGrid>
        <w:gridCol w:w="355"/>
        <w:gridCol w:w="1237"/>
        <w:gridCol w:w="1918"/>
        <w:gridCol w:w="1980"/>
        <w:gridCol w:w="1710"/>
        <w:gridCol w:w="1710"/>
        <w:gridCol w:w="1620"/>
        <w:gridCol w:w="2450"/>
        <w:gridCol w:w="1420"/>
      </w:tblGrid>
      <w:tr w:rsidR="00801910" w:rsidRPr="00720FA9" w14:paraId="3EB2673C" w14:textId="77777777" w:rsidTr="005C1EA1">
        <w:trPr>
          <w:trHeight w:val="1228"/>
        </w:trPr>
        <w:tc>
          <w:tcPr>
            <w:tcW w:w="355" w:type="dxa"/>
          </w:tcPr>
          <w:p w14:paraId="2D1F95AB" w14:textId="0B13AB36" w:rsidR="008D51F4" w:rsidRPr="00720FA9" w:rsidRDefault="008D51F4" w:rsidP="0022352C">
            <w:pPr>
              <w:ind w:right="-360"/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</w:pPr>
            <w:r w:rsidRPr="00720FA9"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  <w:t>N</w:t>
            </w:r>
          </w:p>
        </w:tc>
        <w:tc>
          <w:tcPr>
            <w:tcW w:w="1237" w:type="dxa"/>
          </w:tcPr>
          <w:p w14:paraId="3C1DC774" w14:textId="77777777" w:rsidR="008D51F4" w:rsidRPr="00720FA9" w:rsidRDefault="008D51F4" w:rsidP="0022352C">
            <w:pPr>
              <w:ind w:right="-360"/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</w:pPr>
            <w:r w:rsidRPr="00720FA9"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  <w:t xml:space="preserve">Լոտի </w:t>
            </w:r>
          </w:p>
          <w:p w14:paraId="30821656" w14:textId="1BBC58E7" w:rsidR="008D51F4" w:rsidRPr="00720FA9" w:rsidRDefault="008D51F4" w:rsidP="0022352C">
            <w:pPr>
              <w:ind w:right="-360"/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</w:pPr>
            <w:r w:rsidRPr="00720FA9"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  <w:t>հերթական համար</w:t>
            </w:r>
          </w:p>
        </w:tc>
        <w:tc>
          <w:tcPr>
            <w:tcW w:w="1918" w:type="dxa"/>
          </w:tcPr>
          <w:p w14:paraId="186A3B7B" w14:textId="23AB5B61" w:rsidR="008D51F4" w:rsidRPr="00720FA9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Գույքի (լոտի) անվանում</w:t>
            </w:r>
          </w:p>
        </w:tc>
        <w:tc>
          <w:tcPr>
            <w:tcW w:w="1980" w:type="dxa"/>
          </w:tcPr>
          <w:p w14:paraId="71715FE5" w14:textId="5768B861" w:rsidR="008D51F4" w:rsidRPr="00720FA9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Գույքի (լոտի)</w:t>
            </w:r>
            <w:r w:rsidR="00801910"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</w:t>
            </w: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գտնվելու </w:t>
            </w:r>
          </w:p>
          <w:p w14:paraId="3E789F52" w14:textId="7FDD5A52" w:rsidR="008D51F4" w:rsidRPr="00720FA9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վայր</w:t>
            </w:r>
          </w:p>
        </w:tc>
        <w:tc>
          <w:tcPr>
            <w:tcW w:w="1710" w:type="dxa"/>
          </w:tcPr>
          <w:p w14:paraId="59AC652C" w14:textId="5CE0967B" w:rsidR="00344925" w:rsidRDefault="00344925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Տարածքի</w:t>
            </w:r>
          </w:p>
          <w:p w14:paraId="3484EB20" w14:textId="3E22D75A" w:rsidR="008D51F4" w:rsidRPr="00720FA9" w:rsidRDefault="00801910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>մ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ակերես</w:t>
            </w: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/ք</w:t>
            </w: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>մ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/</w:t>
            </w:r>
          </w:p>
        </w:tc>
        <w:tc>
          <w:tcPr>
            <w:tcW w:w="1710" w:type="dxa"/>
          </w:tcPr>
          <w:p w14:paraId="3B137681" w14:textId="77777777" w:rsidR="00344925" w:rsidRDefault="00720FA9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Տարածքի մեկ ամսվա վարձավճարի</w:t>
            </w:r>
          </w:p>
          <w:p w14:paraId="40124FB9" w14:textId="74B6195D" w:rsidR="008D51F4" w:rsidRPr="00720FA9" w:rsidRDefault="00720FA9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գինը (ՀՀ դրամ)</w:t>
            </w:r>
          </w:p>
        </w:tc>
        <w:tc>
          <w:tcPr>
            <w:tcW w:w="1620" w:type="dxa"/>
          </w:tcPr>
          <w:p w14:paraId="203B80F0" w14:textId="77777777" w:rsidR="008D51F4" w:rsidRPr="00720FA9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Լոտի</w:t>
            </w:r>
          </w:p>
          <w:p w14:paraId="587D86F5" w14:textId="5B257944" w:rsidR="00801910" w:rsidRPr="00720FA9" w:rsidRDefault="00801910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մ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եկնարկային</w:t>
            </w:r>
          </w:p>
          <w:p w14:paraId="198950EA" w14:textId="7AE1F56B" w:rsidR="008D51F4" w:rsidRPr="00720FA9" w:rsidRDefault="00801910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գի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ն</w:t>
            </w: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/ՀՀ դրամ/</w:t>
            </w:r>
          </w:p>
        </w:tc>
        <w:tc>
          <w:tcPr>
            <w:tcW w:w="2450" w:type="dxa"/>
          </w:tcPr>
          <w:p w14:paraId="2FCFD7CF" w14:textId="2B4C504D" w:rsidR="008D51F4" w:rsidRPr="00720FA9" w:rsidRDefault="00801910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>Ա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ճուրդի</w:t>
            </w:r>
          </w:p>
          <w:p w14:paraId="5396DA91" w14:textId="12D53C5D" w:rsidR="008D51F4" w:rsidRPr="00720FA9" w:rsidRDefault="00801910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>կ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այացման</w:t>
            </w:r>
          </w:p>
          <w:p w14:paraId="5D4BD99F" w14:textId="662F06A9" w:rsidR="008D51F4" w:rsidRPr="00720FA9" w:rsidRDefault="00801910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>վ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երաբերյալ</w:t>
            </w:r>
          </w:p>
          <w:p w14:paraId="43F1D947" w14:textId="41E886A6" w:rsidR="008D51F4" w:rsidRPr="00720FA9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տեղեկատվություն</w:t>
            </w:r>
          </w:p>
        </w:tc>
        <w:tc>
          <w:tcPr>
            <w:tcW w:w="1420" w:type="dxa"/>
          </w:tcPr>
          <w:p w14:paraId="6A94458E" w14:textId="77777777" w:rsidR="008D51F4" w:rsidRPr="00720FA9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Աճուրդում</w:t>
            </w:r>
          </w:p>
          <w:p w14:paraId="1552305E" w14:textId="11B37F2D" w:rsidR="008D51F4" w:rsidRPr="00720FA9" w:rsidRDefault="00801910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>հ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աղթած </w:t>
            </w:r>
          </w:p>
          <w:p w14:paraId="553D4408" w14:textId="0936C5E2" w:rsidR="008D51F4" w:rsidRPr="00720FA9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մասնակցի</w:t>
            </w:r>
          </w:p>
          <w:p w14:paraId="30296271" w14:textId="2E229486" w:rsidR="008D51F4" w:rsidRPr="00720FA9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տվյալներ</w:t>
            </w:r>
          </w:p>
        </w:tc>
      </w:tr>
      <w:tr w:rsidR="00801910" w:rsidRPr="00720FA9" w14:paraId="67E9C7CA" w14:textId="77777777" w:rsidTr="005C1EA1">
        <w:trPr>
          <w:trHeight w:val="1790"/>
        </w:trPr>
        <w:tc>
          <w:tcPr>
            <w:tcW w:w="355" w:type="dxa"/>
          </w:tcPr>
          <w:p w14:paraId="315A9D60" w14:textId="77777777" w:rsidR="00F545C7" w:rsidRPr="00720FA9" w:rsidRDefault="00F545C7" w:rsidP="0022352C">
            <w:pPr>
              <w:ind w:right="-360"/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</w:pPr>
          </w:p>
          <w:p w14:paraId="5D2F4EFF" w14:textId="010CF288" w:rsidR="008D51F4" w:rsidRPr="00720FA9" w:rsidRDefault="008D51F4" w:rsidP="0022352C">
            <w:pPr>
              <w:ind w:right="-360"/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</w:pPr>
            <w:r w:rsidRPr="00720FA9"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  <w:t>1</w:t>
            </w:r>
          </w:p>
        </w:tc>
        <w:tc>
          <w:tcPr>
            <w:tcW w:w="1237" w:type="dxa"/>
          </w:tcPr>
          <w:p w14:paraId="6E74E549" w14:textId="77777777" w:rsidR="0028621B" w:rsidRPr="00720FA9" w:rsidRDefault="0028621B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 </w:t>
            </w:r>
          </w:p>
          <w:p w14:paraId="50AABCDC" w14:textId="3B33F694" w:rsidR="008D51F4" w:rsidRPr="00720FA9" w:rsidRDefault="00720FA9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  </w:t>
            </w:r>
            <w:r w:rsidR="0028621B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7E31F0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1</w:t>
            </w:r>
          </w:p>
        </w:tc>
        <w:tc>
          <w:tcPr>
            <w:tcW w:w="1918" w:type="dxa"/>
          </w:tcPr>
          <w:p w14:paraId="5E2175D0" w14:textId="36F1E023" w:rsidR="00BD1E13" w:rsidRPr="00720FA9" w:rsidRDefault="007E31F0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E31F0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Երևանի Վարդան Արևելցու անվան հ</w:t>
            </w:r>
            <w:r w:rsidRPr="007E31F0">
              <w:rPr>
                <w:rFonts w:ascii="GHEA Grapalat" w:hAnsi="GHEA Grapalat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Pr="007E31F0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104 հիմնական դպրոցի շենքի 1-ին հարկից տարածք</w:t>
            </w:r>
          </w:p>
        </w:tc>
        <w:tc>
          <w:tcPr>
            <w:tcW w:w="1980" w:type="dxa"/>
          </w:tcPr>
          <w:p w14:paraId="44B19264" w14:textId="04B7C6C1" w:rsidR="008D51F4" w:rsidRPr="00720FA9" w:rsidRDefault="007E31F0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E31F0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Երևան, Ավան Աճառյան փողոց 5  </w:t>
            </w:r>
          </w:p>
        </w:tc>
        <w:tc>
          <w:tcPr>
            <w:tcW w:w="1710" w:type="dxa"/>
          </w:tcPr>
          <w:p w14:paraId="5F5149A2" w14:textId="77777777" w:rsidR="0022352C" w:rsidRPr="00720FA9" w:rsidRDefault="0022352C" w:rsidP="0074635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06D9FB9C" w14:textId="77777777" w:rsidR="0074635A" w:rsidRDefault="00720FA9" w:rsidP="0074635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 </w:t>
            </w:r>
            <w:r w:rsidR="0074635A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</w:p>
          <w:p w14:paraId="6B49DA65" w14:textId="4B7642BA" w:rsidR="008D51F4" w:rsidRPr="00720FA9" w:rsidRDefault="00C1051B" w:rsidP="00C1051B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 </w:t>
            </w:r>
            <w:r w:rsidR="007E31F0" w:rsidRPr="007E31F0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75</w:t>
            </w:r>
            <w:r w:rsidR="007E31F0" w:rsidRPr="007E31F0">
              <w:rPr>
                <w:rFonts w:ascii="GHEA Grapalat" w:hAnsi="GHEA Grapalat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7E31F0" w:rsidRPr="007E31F0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7DE4C34B" w14:textId="77777777" w:rsidR="00E97A20" w:rsidRPr="00720FA9" w:rsidRDefault="00E97A20" w:rsidP="0074635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640AE215" w14:textId="77777777" w:rsidR="0022352C" w:rsidRPr="00720FA9" w:rsidRDefault="0022352C" w:rsidP="0074635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093C7422" w14:textId="3A118C5B" w:rsidR="008D51F4" w:rsidRPr="00720FA9" w:rsidRDefault="00BD1E13" w:rsidP="0074635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</w:t>
            </w:r>
            <w:r w:rsidR="007E31F0" w:rsidRPr="007E31F0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30000</w:t>
            </w:r>
          </w:p>
        </w:tc>
        <w:tc>
          <w:tcPr>
            <w:tcW w:w="1620" w:type="dxa"/>
          </w:tcPr>
          <w:p w14:paraId="47883AC3" w14:textId="77777777" w:rsidR="00E97A20" w:rsidRPr="00720FA9" w:rsidRDefault="00E97A20" w:rsidP="0074635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0749F2F0" w14:textId="77777777" w:rsidR="0022352C" w:rsidRPr="00720FA9" w:rsidRDefault="0022352C" w:rsidP="0074635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11E62529" w14:textId="3AC071F5" w:rsidR="0022352C" w:rsidRPr="00720FA9" w:rsidRDefault="004A3B9D" w:rsidP="0074635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</w:t>
            </w:r>
            <w:r w:rsidR="007E31F0" w:rsidRPr="007E31F0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30000</w:t>
            </w:r>
          </w:p>
          <w:p w14:paraId="6F3FF4B2" w14:textId="5EC68B3E" w:rsidR="008D51F4" w:rsidRPr="00720FA9" w:rsidRDefault="00801910" w:rsidP="0074635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</w:t>
            </w:r>
          </w:p>
        </w:tc>
        <w:tc>
          <w:tcPr>
            <w:tcW w:w="2450" w:type="dxa"/>
          </w:tcPr>
          <w:p w14:paraId="2B3DC32F" w14:textId="77777777" w:rsidR="008312AA" w:rsidRPr="00BD1E13" w:rsidRDefault="008312AA" w:rsidP="008312A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Աճուրդը չի կայացել </w:t>
            </w:r>
          </w:p>
          <w:p w14:paraId="7B75B8EA" w14:textId="77777777" w:rsidR="008312AA" w:rsidRPr="00BD1E13" w:rsidRDefault="008312AA" w:rsidP="008312A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ՀՀ կառավարության </w:t>
            </w:r>
          </w:p>
          <w:p w14:paraId="6E43D6DA" w14:textId="77777777" w:rsidR="008312AA" w:rsidRPr="00BD1E13" w:rsidRDefault="008312AA" w:rsidP="008312A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N 1667-Ն որոշման </w:t>
            </w:r>
          </w:p>
          <w:p w14:paraId="039B4149" w14:textId="1CDD4B3A" w:rsidR="008D51F4" w:rsidRPr="00720FA9" w:rsidRDefault="008312AA" w:rsidP="008312A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29-րդ կետի </w:t>
            </w:r>
            <w:r w:rsidR="0042485A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3-րդ ենթակետի </w:t>
            </w: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համաձայն</w:t>
            </w:r>
          </w:p>
        </w:tc>
        <w:tc>
          <w:tcPr>
            <w:tcW w:w="1420" w:type="dxa"/>
          </w:tcPr>
          <w:p w14:paraId="73012A6D" w14:textId="77777777" w:rsidR="0022352C" w:rsidRPr="007B5AF6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22352C" w:rsidRPr="007B5AF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   </w:t>
            </w:r>
          </w:p>
          <w:p w14:paraId="7624414B" w14:textId="596E42DB" w:rsidR="008D51F4" w:rsidRPr="00720FA9" w:rsidRDefault="00BD7DCE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</w:t>
            </w:r>
            <w:r w:rsidR="0022352C" w:rsidRPr="007B5AF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</w:t>
            </w:r>
            <w:r w:rsidR="007B5AF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</w:t>
            </w:r>
            <w:r w:rsidR="0022352C"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>__</w:t>
            </w:r>
          </w:p>
        </w:tc>
      </w:tr>
    </w:tbl>
    <w:p w14:paraId="31455B5C" w14:textId="77777777" w:rsidR="00BF37EE" w:rsidRPr="0028621B" w:rsidRDefault="00BF37EE" w:rsidP="000A0700">
      <w:pPr>
        <w:ind w:right="-360"/>
        <w:rPr>
          <w:rFonts w:ascii="GHEA Grapalat" w:hAnsi="GHEA Grapalat"/>
          <w:color w:val="000000" w:themeColor="text1"/>
          <w:sz w:val="20"/>
          <w:szCs w:val="20"/>
          <w:lang w:val="hy-AM"/>
        </w:rPr>
      </w:pPr>
    </w:p>
    <w:p w14:paraId="2EFE7882" w14:textId="1FD5F377" w:rsidR="00BF37EE" w:rsidRPr="0028621B" w:rsidRDefault="00D665CF" w:rsidP="00D665CF">
      <w:pPr>
        <w:ind w:left="2520" w:right="-72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28621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   </w:t>
      </w:r>
      <w:r w:rsidR="00B23784" w:rsidRPr="0028621B">
        <w:rPr>
          <w:rFonts w:ascii="GHEA Grapalat" w:hAnsi="GHEA Grapalat"/>
          <w:color w:val="000000" w:themeColor="text1"/>
          <w:sz w:val="24"/>
          <w:szCs w:val="24"/>
          <w:lang w:val="hy-AM"/>
        </w:rPr>
        <w:t>Էլեկտրոնային աճուրդի կազմակերպման և անցկացման պատասխանատու</w:t>
      </w:r>
      <w:r w:rsidR="00BF37EE" w:rsidRPr="0028621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՝ </w:t>
      </w:r>
      <w:r w:rsidR="00554FC2">
        <w:rPr>
          <w:rFonts w:ascii="GHEA Grapalat" w:hAnsi="GHEA Grapalat"/>
          <w:color w:val="000000" w:themeColor="text1"/>
          <w:sz w:val="24"/>
          <w:szCs w:val="24"/>
          <w:lang w:val="hy-AM"/>
        </w:rPr>
        <w:t>Գայանե</w:t>
      </w:r>
      <w:r w:rsidR="005C1E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554FC2">
        <w:rPr>
          <w:rFonts w:ascii="GHEA Grapalat" w:hAnsi="GHEA Grapalat"/>
          <w:color w:val="000000" w:themeColor="text1"/>
          <w:sz w:val="24"/>
          <w:szCs w:val="24"/>
          <w:lang w:val="hy-AM"/>
        </w:rPr>
        <w:t>Պետրոս</w:t>
      </w:r>
      <w:r w:rsidR="000C7335" w:rsidRPr="0028621B">
        <w:rPr>
          <w:rFonts w:ascii="GHEA Grapalat" w:hAnsi="GHEA Grapalat"/>
          <w:color w:val="000000" w:themeColor="text1"/>
          <w:sz w:val="24"/>
          <w:szCs w:val="24"/>
          <w:lang w:val="hy-AM"/>
        </w:rPr>
        <w:t>յան</w:t>
      </w:r>
    </w:p>
    <w:sectPr w:rsidR="00BF37EE" w:rsidRPr="0028621B" w:rsidSect="00F545C7">
      <w:pgSz w:w="15840" w:h="12240" w:orient="landscape"/>
      <w:pgMar w:top="900" w:right="1440" w:bottom="90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486"/>
    <w:rsid w:val="000064D1"/>
    <w:rsid w:val="00053FB1"/>
    <w:rsid w:val="000A0700"/>
    <w:rsid w:val="000C7335"/>
    <w:rsid w:val="000E6C23"/>
    <w:rsid w:val="00112EDA"/>
    <w:rsid w:val="001201F2"/>
    <w:rsid w:val="001362E4"/>
    <w:rsid w:val="001A41CF"/>
    <w:rsid w:val="001A507D"/>
    <w:rsid w:val="001A52F7"/>
    <w:rsid w:val="0022352C"/>
    <w:rsid w:val="0024313F"/>
    <w:rsid w:val="00254B95"/>
    <w:rsid w:val="0028621B"/>
    <w:rsid w:val="00300111"/>
    <w:rsid w:val="003345A4"/>
    <w:rsid w:val="00344925"/>
    <w:rsid w:val="003525F2"/>
    <w:rsid w:val="003830CD"/>
    <w:rsid w:val="0040183E"/>
    <w:rsid w:val="00402AA3"/>
    <w:rsid w:val="0041389C"/>
    <w:rsid w:val="0042485A"/>
    <w:rsid w:val="00431297"/>
    <w:rsid w:val="0044064B"/>
    <w:rsid w:val="004A35E0"/>
    <w:rsid w:val="004A3B9D"/>
    <w:rsid w:val="004D7161"/>
    <w:rsid w:val="004E50AA"/>
    <w:rsid w:val="00531F36"/>
    <w:rsid w:val="00554FC2"/>
    <w:rsid w:val="005572C8"/>
    <w:rsid w:val="005C1EA1"/>
    <w:rsid w:val="006017E3"/>
    <w:rsid w:val="006052FE"/>
    <w:rsid w:val="006352C0"/>
    <w:rsid w:val="006A13EB"/>
    <w:rsid w:val="006C49FB"/>
    <w:rsid w:val="007126D6"/>
    <w:rsid w:val="00720FA9"/>
    <w:rsid w:val="0074635A"/>
    <w:rsid w:val="00770F3A"/>
    <w:rsid w:val="007B5AF6"/>
    <w:rsid w:val="007C39B3"/>
    <w:rsid w:val="007E24B6"/>
    <w:rsid w:val="007E31F0"/>
    <w:rsid w:val="00801910"/>
    <w:rsid w:val="00810C0D"/>
    <w:rsid w:val="00812C77"/>
    <w:rsid w:val="008312AA"/>
    <w:rsid w:val="00850739"/>
    <w:rsid w:val="008D51F4"/>
    <w:rsid w:val="00984E67"/>
    <w:rsid w:val="0098751C"/>
    <w:rsid w:val="00990CF6"/>
    <w:rsid w:val="009F1993"/>
    <w:rsid w:val="00A22699"/>
    <w:rsid w:val="00A41C02"/>
    <w:rsid w:val="00A504B5"/>
    <w:rsid w:val="00A60CE3"/>
    <w:rsid w:val="00A644B9"/>
    <w:rsid w:val="00A8041F"/>
    <w:rsid w:val="00B23784"/>
    <w:rsid w:val="00B274F6"/>
    <w:rsid w:val="00B4525F"/>
    <w:rsid w:val="00B6636B"/>
    <w:rsid w:val="00BD1E13"/>
    <w:rsid w:val="00BD74A2"/>
    <w:rsid w:val="00BD7DCE"/>
    <w:rsid w:val="00BF37EE"/>
    <w:rsid w:val="00C1051B"/>
    <w:rsid w:val="00C24256"/>
    <w:rsid w:val="00C70E6E"/>
    <w:rsid w:val="00CC1530"/>
    <w:rsid w:val="00CD796E"/>
    <w:rsid w:val="00CF30AD"/>
    <w:rsid w:val="00D31902"/>
    <w:rsid w:val="00D3357D"/>
    <w:rsid w:val="00D665CF"/>
    <w:rsid w:val="00D73E97"/>
    <w:rsid w:val="00D95486"/>
    <w:rsid w:val="00E11B92"/>
    <w:rsid w:val="00E140FA"/>
    <w:rsid w:val="00E52E1D"/>
    <w:rsid w:val="00E632CE"/>
    <w:rsid w:val="00E67C17"/>
    <w:rsid w:val="00E71081"/>
    <w:rsid w:val="00E97A20"/>
    <w:rsid w:val="00EB6095"/>
    <w:rsid w:val="00F17B23"/>
    <w:rsid w:val="00F45F15"/>
    <w:rsid w:val="00F545C7"/>
    <w:rsid w:val="00F91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A0888"/>
  <w15:chartTrackingRefBased/>
  <w15:docId w15:val="{5161A96C-B399-4FC3-962A-C00E114AF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0C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1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Babayan</dc:creator>
  <cp:keywords/>
  <dc:description/>
  <cp:lastModifiedBy>Gayane Petrosyan</cp:lastModifiedBy>
  <cp:revision>9</cp:revision>
  <cp:lastPrinted>2025-03-25T07:09:00Z</cp:lastPrinted>
  <dcterms:created xsi:type="dcterms:W3CDTF">2025-09-18T10:24:00Z</dcterms:created>
  <dcterms:modified xsi:type="dcterms:W3CDTF">2025-11-19T10:23:00Z</dcterms:modified>
</cp:coreProperties>
</file>