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2CC3BCB4"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656DEA">
        <w:rPr>
          <w:rFonts w:ascii="GHEA Grapalat" w:hAnsi="GHEA Grapalat"/>
          <w:b/>
          <w:bCs/>
          <w:lang w:val="hy-AM"/>
        </w:rPr>
        <w:t>դեկտեմբերի</w:t>
      </w:r>
      <w:r w:rsidR="00577F8A">
        <w:rPr>
          <w:rFonts w:ascii="GHEA Grapalat" w:hAnsi="GHEA Grapalat"/>
          <w:b/>
          <w:bCs/>
          <w:lang w:val="hy-AM"/>
        </w:rPr>
        <w:t xml:space="preserve"> </w:t>
      </w:r>
      <w:r w:rsidR="009B2D8C">
        <w:rPr>
          <w:rFonts w:ascii="GHEA Grapalat" w:hAnsi="GHEA Grapalat"/>
          <w:b/>
          <w:bCs/>
          <w:lang w:val="hy-AM"/>
        </w:rPr>
        <w:t>2</w:t>
      </w:r>
      <w:r w:rsidR="002B20F9">
        <w:rPr>
          <w:rFonts w:ascii="GHEA Grapalat" w:hAnsi="GHEA Grapalat"/>
          <w:b/>
          <w:bCs/>
          <w:lang w:val="hy-AM"/>
        </w:rPr>
        <w:t>5</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9B2D8C">
        <w:rPr>
          <w:rFonts w:ascii="GHEA Grapalat" w:hAnsi="GHEA Grapalat"/>
          <w:b/>
          <w:bCs/>
          <w:lang w:val="hy-AM"/>
        </w:rPr>
        <w:t>10</w:t>
      </w:r>
      <w:r w:rsidRPr="004C5B4B">
        <w:rPr>
          <w:rFonts w:ascii="GHEA Grapalat" w:hAnsi="GHEA Grapalat"/>
          <w:b/>
          <w:bCs/>
          <w:lang w:val="hy-AM"/>
        </w:rPr>
        <w:t>:</w:t>
      </w:r>
      <w:r w:rsidR="006C1880">
        <w:rPr>
          <w:rFonts w:ascii="GHEA Grapalat" w:hAnsi="GHEA Grapalat"/>
          <w:b/>
          <w:bCs/>
          <w:lang w:val="hy-AM"/>
        </w:rPr>
        <w:t>20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7724C8D3"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C646F4" w:rsidRPr="00C646F4">
        <w:rPr>
          <w:rFonts w:ascii="GHEA Grapalat" w:hAnsi="GHEA Grapalat"/>
          <w:b/>
          <w:bCs/>
          <w:lang w:val="hy-AM"/>
        </w:rPr>
        <w:t>4</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C646F4" w:rsidRPr="00C646F4">
        <w:rPr>
          <w:rFonts w:ascii="GHEA Grapalat" w:hAnsi="GHEA Grapalat"/>
          <w:b/>
          <w:bCs/>
          <w:lang w:val="hy-AM"/>
        </w:rPr>
        <w:t>5</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183"/>
        <w:gridCol w:w="1212"/>
        <w:gridCol w:w="1022"/>
        <w:gridCol w:w="1461"/>
        <w:gridCol w:w="1731"/>
        <w:gridCol w:w="1363"/>
        <w:gridCol w:w="1413"/>
        <w:gridCol w:w="1389"/>
        <w:gridCol w:w="1314"/>
        <w:gridCol w:w="1506"/>
      </w:tblGrid>
      <w:tr w:rsidR="008034E3" w:rsidRPr="006B5917" w14:paraId="2BFDB83A" w14:textId="77777777" w:rsidTr="004233DD">
        <w:trPr>
          <w:trHeight w:val="1080"/>
          <w:jc w:val="center"/>
        </w:trPr>
        <w:tc>
          <w:tcPr>
            <w:tcW w:w="484"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w:t>
            </w:r>
          </w:p>
          <w:p w14:paraId="2A9AEC0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201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403"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223"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35"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93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42"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070"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219"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8034E3" w:rsidRPr="004233DD" w:rsidRDefault="008034E3"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4233DD" w:rsidRPr="006B5917" w14:paraId="2C43B4ED" w14:textId="77777777" w:rsidTr="004233DD">
        <w:trPr>
          <w:trHeight w:val="1920"/>
          <w:jc w:val="center"/>
        </w:trPr>
        <w:tc>
          <w:tcPr>
            <w:tcW w:w="484" w:type="dxa"/>
            <w:noWrap/>
            <w:vAlign w:val="center"/>
            <w:hideMark/>
          </w:tcPr>
          <w:p w14:paraId="3F9159B2" w14:textId="77777777"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w:t>
            </w:r>
          </w:p>
        </w:tc>
        <w:tc>
          <w:tcPr>
            <w:tcW w:w="968" w:type="dxa"/>
            <w:noWrap/>
            <w:vAlign w:val="center"/>
            <w:hideMark/>
          </w:tcPr>
          <w:p w14:paraId="462AC639" w14:textId="463DAECD" w:rsidR="004233DD" w:rsidRPr="00C646F4" w:rsidRDefault="002C090D" w:rsidP="004233D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w:t>
            </w:r>
            <w:r w:rsidR="006C1880">
              <w:rPr>
                <w:rFonts w:ascii="GHEA Grapalat" w:eastAsia="Times New Roman" w:hAnsi="GHEA Grapalat" w:cs="Calibri"/>
                <w:kern w:val="0"/>
                <w:sz w:val="20"/>
                <w:szCs w:val="20"/>
                <w14:ligatures w14:val="none"/>
              </w:rPr>
              <w:t>1</w:t>
            </w:r>
          </w:p>
        </w:tc>
        <w:tc>
          <w:tcPr>
            <w:tcW w:w="2013" w:type="dxa"/>
            <w:vAlign w:val="center"/>
            <w:hideMark/>
          </w:tcPr>
          <w:p w14:paraId="7BC09A8C" w14:textId="77777777" w:rsidR="006C1880" w:rsidRPr="006C1880" w:rsidRDefault="00C646F4" w:rsidP="006C1880">
            <w:pPr>
              <w:jc w:val="center"/>
              <w:rPr>
                <w:rFonts w:ascii="GHEA Grapalat" w:hAnsi="GHEA Grapalat"/>
                <w:color w:val="000000"/>
                <w:sz w:val="20"/>
                <w:szCs w:val="20"/>
              </w:rPr>
            </w:pPr>
            <w:r w:rsidRPr="00C646F4">
              <w:rPr>
                <w:rFonts w:ascii="GHEA Grapalat" w:hAnsi="GHEA Grapalat"/>
                <w:color w:val="000000"/>
                <w:sz w:val="20"/>
                <w:szCs w:val="20"/>
              </w:rPr>
              <w:t>Զիլ-131/</w:t>
            </w:r>
            <w:r w:rsidR="002078CF">
              <w:rPr>
                <w:rFonts w:ascii="GHEA Grapalat" w:hAnsi="GHEA Grapalat"/>
                <w:color w:val="000000"/>
                <w:sz w:val="20"/>
                <w:szCs w:val="20"/>
              </w:rPr>
              <w:t xml:space="preserve"> </w:t>
            </w:r>
            <w:r w:rsidR="006C1880" w:rsidRPr="006C1880">
              <w:rPr>
                <w:rFonts w:ascii="GHEA Grapalat" w:hAnsi="GHEA Grapalat"/>
                <w:color w:val="000000"/>
                <w:sz w:val="20"/>
                <w:szCs w:val="20"/>
              </w:rPr>
              <w:t>Շարժիչ՝</w:t>
            </w:r>
          </w:p>
          <w:p w14:paraId="72035A43" w14:textId="10C670FD" w:rsidR="004233DD" w:rsidRPr="006C1880" w:rsidRDefault="006C1880" w:rsidP="006C1880">
            <w:pPr>
              <w:jc w:val="center"/>
              <w:rPr>
                <w:rFonts w:ascii="GHEA Grapalat" w:hAnsi="GHEA Grapalat"/>
                <w:color w:val="000000"/>
                <w:sz w:val="20"/>
                <w:szCs w:val="20"/>
              </w:rPr>
            </w:pPr>
            <w:r w:rsidRPr="006C1880">
              <w:rPr>
                <w:rFonts w:ascii="GHEA Grapalat" w:hAnsi="GHEA Grapalat"/>
                <w:color w:val="000000"/>
                <w:sz w:val="20"/>
                <w:szCs w:val="20"/>
              </w:rPr>
              <w:t>708422</w:t>
            </w:r>
          </w:p>
        </w:tc>
        <w:tc>
          <w:tcPr>
            <w:tcW w:w="1403" w:type="dxa"/>
            <w:vAlign w:val="center"/>
          </w:tcPr>
          <w:p w14:paraId="05AAA937" w14:textId="0FEB2ABC" w:rsidR="004233DD" w:rsidRPr="00C646F4" w:rsidRDefault="004233DD" w:rsidP="004233DD">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c>
          <w:tcPr>
            <w:tcW w:w="1223" w:type="dxa"/>
            <w:tcBorders>
              <w:top w:val="single" w:sz="4" w:space="0" w:color="000000"/>
              <w:left w:val="single" w:sz="4" w:space="0" w:color="000000"/>
              <w:bottom w:val="single" w:sz="4" w:space="0" w:color="000000"/>
              <w:right w:val="single" w:sz="4" w:space="0" w:color="000000"/>
            </w:tcBorders>
            <w:vAlign w:val="center"/>
          </w:tcPr>
          <w:p w14:paraId="7F32FB8B" w14:textId="77777777" w:rsidR="004233DD" w:rsidRPr="00C646F4" w:rsidRDefault="004233DD" w:rsidP="004233DD">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7F2A539B" w14:textId="66C293F5" w:rsidR="004233DD" w:rsidRPr="00C646F4" w:rsidRDefault="004233DD" w:rsidP="004233DD">
            <w:pPr>
              <w:jc w:val="center"/>
              <w:rPr>
                <w:rFonts w:ascii="GHEA Grapalat" w:eastAsia="Times New Roman" w:hAnsi="GHEA Grapalat" w:cs="Calibri"/>
                <w:color w:val="000000" w:themeColor="text1"/>
                <w:kern w:val="0"/>
                <w:sz w:val="20"/>
                <w:szCs w:val="20"/>
                <w:lang w:val="hy-AM"/>
                <w14:ligatures w14:val="none"/>
              </w:rPr>
            </w:pPr>
          </w:p>
        </w:tc>
        <w:tc>
          <w:tcPr>
            <w:tcW w:w="1701" w:type="dxa"/>
            <w:vAlign w:val="center"/>
            <w:hideMark/>
          </w:tcPr>
          <w:p w14:paraId="15D65D18" w14:textId="46B8B8ED"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19</w:t>
            </w:r>
            <w:r w:rsidR="00C646F4" w:rsidRPr="00C646F4">
              <w:rPr>
                <w:rFonts w:ascii="GHEA Grapalat" w:eastAsia="Times New Roman" w:hAnsi="GHEA Grapalat" w:cs="Calibri"/>
                <w:kern w:val="0"/>
                <w:sz w:val="20"/>
                <w:szCs w:val="20"/>
                <w:lang w:val="hy-AM"/>
                <w14:ligatures w14:val="none"/>
              </w:rPr>
              <w:t>8</w:t>
            </w:r>
            <w:r w:rsidR="006C1880">
              <w:rPr>
                <w:rFonts w:ascii="GHEA Grapalat" w:eastAsia="Times New Roman" w:hAnsi="GHEA Grapalat" w:cs="Calibri"/>
                <w:kern w:val="0"/>
                <w:sz w:val="20"/>
                <w:szCs w:val="20"/>
                <w:lang w:val="hy-AM"/>
                <w14:ligatures w14:val="none"/>
              </w:rPr>
              <w:t>7</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թափքի տեսակը`</w:t>
            </w:r>
            <w:r w:rsidR="006C1880">
              <w:rPr>
                <w:rFonts w:ascii="GHEA Grapalat" w:eastAsia="Times New Roman" w:hAnsi="GHEA Grapalat" w:cs="Calibri"/>
                <w:kern w:val="0"/>
                <w:sz w:val="20"/>
                <w:szCs w:val="20"/>
                <w:lang w:val="hy-AM"/>
                <w14:ligatures w14:val="none"/>
              </w:rPr>
              <w:t xml:space="preserve"> կողավոր</w:t>
            </w:r>
          </w:p>
        </w:tc>
        <w:tc>
          <w:tcPr>
            <w:tcW w:w="1335" w:type="dxa"/>
            <w:tcBorders>
              <w:top w:val="single" w:sz="4" w:space="0" w:color="auto"/>
              <w:left w:val="single" w:sz="4" w:space="0" w:color="auto"/>
              <w:right w:val="single" w:sz="4" w:space="0" w:color="auto"/>
            </w:tcBorders>
            <w:vAlign w:val="center"/>
          </w:tcPr>
          <w:p w14:paraId="5BBE17E4" w14:textId="5B006C5F" w:rsidR="004233DD" w:rsidRPr="00C646F4" w:rsidRDefault="00E40A8B" w:rsidP="00E40A8B">
            <w:pPr>
              <w:spacing w:after="0" w:line="240" w:lineRule="auto"/>
              <w:rPr>
                <w:rFonts w:ascii="GHEA Grapalat" w:eastAsia="Times New Roman" w:hAnsi="GHEA Grapalat" w:cs="Calibri"/>
                <w:kern w:val="0"/>
                <w:sz w:val="20"/>
                <w:szCs w:val="20"/>
                <w:lang w:val="hy-AM"/>
                <w14:ligatures w14:val="none"/>
              </w:rPr>
            </w:pPr>
            <w:r w:rsidRPr="00E2360B">
              <w:rPr>
                <w:rFonts w:ascii="GHEA Grapalat" w:hAnsi="GHEA Grapalat"/>
                <w:color w:val="000000"/>
                <w:sz w:val="20"/>
                <w:szCs w:val="20"/>
                <w:lang w:val="hy-AM"/>
              </w:rPr>
              <w:t xml:space="preserve"> </w:t>
            </w:r>
            <w:r w:rsidR="006C1880">
              <w:rPr>
                <w:rFonts w:ascii="GHEA Grapalat" w:hAnsi="GHEA Grapalat"/>
                <w:color w:val="000000"/>
                <w:sz w:val="20"/>
                <w:szCs w:val="20"/>
                <w:lang w:val="hy-AM"/>
              </w:rPr>
              <w:t>8</w:t>
            </w:r>
            <w:r w:rsidR="002C090D" w:rsidRPr="002C090D">
              <w:rPr>
                <w:rFonts w:ascii="GHEA Grapalat" w:hAnsi="GHEA Grapalat"/>
                <w:color w:val="000000"/>
                <w:sz w:val="20"/>
                <w:szCs w:val="20"/>
              </w:rPr>
              <w:t>93 000</w:t>
            </w:r>
          </w:p>
        </w:tc>
        <w:tc>
          <w:tcPr>
            <w:tcW w:w="933" w:type="dxa"/>
            <w:tcBorders>
              <w:top w:val="single" w:sz="4" w:space="0" w:color="auto"/>
              <w:left w:val="single" w:sz="4" w:space="0" w:color="auto"/>
              <w:right w:val="single" w:sz="4" w:space="0" w:color="auto"/>
            </w:tcBorders>
            <w:vAlign w:val="center"/>
          </w:tcPr>
          <w:p w14:paraId="26A76C2F" w14:textId="53203784" w:rsidR="004233DD" w:rsidRPr="00C646F4" w:rsidRDefault="006C1880" w:rsidP="004233DD">
            <w:pPr>
              <w:spacing w:after="0" w:line="240" w:lineRule="auto"/>
              <w:jc w:val="center"/>
              <w:rPr>
                <w:rFonts w:ascii="GHEA Grapalat" w:eastAsia="Times New Roman" w:hAnsi="GHEA Grapalat" w:cs="Calibri"/>
                <w:kern w:val="0"/>
                <w:sz w:val="20"/>
                <w:szCs w:val="20"/>
                <w:lang w:val="hy-AM"/>
                <w14:ligatures w14:val="none"/>
              </w:rPr>
            </w:pPr>
            <w:r>
              <w:rPr>
                <w:rFonts w:ascii="GHEA Grapalat" w:hAnsi="GHEA Grapalat"/>
                <w:color w:val="000000"/>
                <w:sz w:val="20"/>
                <w:szCs w:val="20"/>
              </w:rPr>
              <w:t>8</w:t>
            </w:r>
            <w:r w:rsidR="002C090D" w:rsidRPr="002C090D">
              <w:rPr>
                <w:rFonts w:ascii="GHEA Grapalat" w:hAnsi="GHEA Grapalat"/>
                <w:color w:val="000000"/>
                <w:sz w:val="20"/>
                <w:szCs w:val="20"/>
              </w:rPr>
              <w:t>93 000</w:t>
            </w:r>
          </w:p>
        </w:tc>
        <w:tc>
          <w:tcPr>
            <w:tcW w:w="1342" w:type="dxa"/>
            <w:vAlign w:val="center"/>
          </w:tcPr>
          <w:p w14:paraId="7FEDFF31" w14:textId="4AAD4217" w:rsidR="004233DD" w:rsidRPr="00C646F4" w:rsidRDefault="006C1880" w:rsidP="004233DD">
            <w:pPr>
              <w:spacing w:after="0" w:line="240" w:lineRule="auto"/>
              <w:jc w:val="center"/>
              <w:rPr>
                <w:rFonts w:ascii="GHEA Grapalat" w:eastAsia="Times New Roman" w:hAnsi="GHEA Grapalat" w:cs="Calibri"/>
                <w:kern w:val="0"/>
                <w:sz w:val="20"/>
                <w:szCs w:val="20"/>
                <w:lang w:val="hy-AM"/>
                <w14:ligatures w14:val="none"/>
              </w:rPr>
            </w:pPr>
            <w:r w:rsidRPr="006C1880">
              <w:rPr>
                <w:rFonts w:ascii="GHEA Grapalat" w:eastAsia="Times New Roman" w:hAnsi="GHEA Grapalat" w:cs="Calibri"/>
                <w:kern w:val="0"/>
                <w:sz w:val="20"/>
                <w:szCs w:val="20"/>
                <w14:ligatures w14:val="none"/>
              </w:rPr>
              <w:t>357</w:t>
            </w:r>
            <w:r>
              <w:rPr>
                <w:rFonts w:ascii="GHEA Grapalat" w:eastAsia="Times New Roman" w:hAnsi="GHEA Grapalat" w:cs="Calibri"/>
                <w:kern w:val="0"/>
                <w:sz w:val="20"/>
                <w:szCs w:val="20"/>
                <w14:ligatures w14:val="none"/>
              </w:rPr>
              <w:t xml:space="preserve"> </w:t>
            </w:r>
            <w:r w:rsidRPr="006C1880">
              <w:rPr>
                <w:rFonts w:ascii="GHEA Grapalat" w:eastAsia="Times New Roman" w:hAnsi="GHEA Grapalat" w:cs="Calibri"/>
                <w:kern w:val="0"/>
                <w:sz w:val="20"/>
                <w:szCs w:val="20"/>
                <w14:ligatures w14:val="none"/>
              </w:rPr>
              <w:t>200</w:t>
            </w:r>
          </w:p>
        </w:tc>
        <w:tc>
          <w:tcPr>
            <w:tcW w:w="1070" w:type="dxa"/>
            <w:vAlign w:val="center"/>
          </w:tcPr>
          <w:p w14:paraId="2DB1D681" w14:textId="3F8830BD" w:rsidR="004233DD" w:rsidRPr="00C646F4" w:rsidRDefault="004233DD"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10 000</w:t>
            </w:r>
          </w:p>
        </w:tc>
        <w:tc>
          <w:tcPr>
            <w:tcW w:w="1219" w:type="dxa"/>
            <w:vAlign w:val="center"/>
            <w:hideMark/>
          </w:tcPr>
          <w:p w14:paraId="5EE903CD" w14:textId="066D6469" w:rsidR="004233DD" w:rsidRPr="00C646F4" w:rsidRDefault="004233DD" w:rsidP="004233DD">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4233DD" w:rsidRDefault="003F6EAF" w:rsidP="003F6EAF">
      <w:pPr>
        <w:jc w:val="both"/>
        <w:rPr>
          <w:rFonts w:ascii="GHEA Grapalat" w:hAnsi="GHEA Grapalat"/>
          <w:i/>
          <w:iCs/>
          <w:sz w:val="16"/>
          <w:szCs w:val="16"/>
        </w:rPr>
      </w:pPr>
      <w:r w:rsidRPr="004233DD">
        <w:rPr>
          <w:rFonts w:ascii="GHEA Grapalat" w:hAnsi="GHEA Grapalat"/>
          <w:i/>
          <w:iCs/>
          <w:sz w:val="16"/>
          <w:szCs w:val="16"/>
        </w:rPr>
        <w:t xml:space="preserve">* </w:t>
      </w:r>
      <w:r w:rsidRPr="004233DD">
        <w:rPr>
          <w:rFonts w:ascii="GHEA Grapalat" w:hAnsi="GHEA Grapalat"/>
          <w:i/>
          <w:iCs/>
          <w:sz w:val="16"/>
          <w:szCs w:val="16"/>
          <w:lang w:val="hy-AM"/>
        </w:rPr>
        <w:t xml:space="preserve">Աճուրդի կազմակերպչի անվանումը, գտնվելու վայրը՝ Հայաստանի Հանրապետության տարածքային կառավարման և ենթակառուցվածքների նախարարության պետական գույքի կառավարման կոմիտե </w:t>
      </w:r>
      <w:r w:rsidRPr="004233DD">
        <w:rPr>
          <w:rFonts w:ascii="GHEA Grapalat" w:hAnsi="GHEA Grapalat"/>
          <w:i/>
          <w:iCs/>
          <w:sz w:val="16"/>
          <w:szCs w:val="16"/>
        </w:rPr>
        <w:t>(</w:t>
      </w:r>
      <w:r w:rsidRPr="004233DD">
        <w:rPr>
          <w:rFonts w:ascii="GHEA Grapalat" w:hAnsi="GHEA Grapalat"/>
          <w:i/>
          <w:iCs/>
          <w:sz w:val="16"/>
          <w:szCs w:val="16"/>
          <w:lang w:val="hy-AM"/>
        </w:rPr>
        <w:t>հասցե` ք.Երևան, Տիգրան Մեծի պող. 4</w:t>
      </w:r>
      <w:r w:rsidRPr="004233DD">
        <w:rPr>
          <w:rFonts w:ascii="GHEA Grapalat" w:hAnsi="GHEA Grapalat"/>
          <w:i/>
          <w:iCs/>
          <w:sz w:val="16"/>
          <w:szCs w:val="16"/>
        </w:rPr>
        <w:t>)</w:t>
      </w:r>
      <w:r w:rsidRPr="004233DD">
        <w:rPr>
          <w:rFonts w:ascii="GHEA Grapalat" w:hAnsi="GHEA Grapalat"/>
          <w:i/>
          <w:iCs/>
          <w:sz w:val="16"/>
          <w:szCs w:val="16"/>
          <w:lang w:val="hy-AM"/>
        </w:rPr>
        <w:t>։</w:t>
      </w:r>
    </w:p>
    <w:p w14:paraId="10F63883" w14:textId="6EE96C58" w:rsidR="00615EEB" w:rsidRPr="004233DD" w:rsidRDefault="003F6EAF" w:rsidP="00615EEB">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4233DD">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4233DD" w:rsidRDefault="00615EEB" w:rsidP="00615EEB">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 հաշվարկային ժամ</w:t>
      </w:r>
      <w:r w:rsidRPr="004233DD">
        <w:rPr>
          <w:rFonts w:ascii="Calibri" w:hAnsi="Calibri" w:cs="Calibri"/>
          <w:i/>
          <w:iCs/>
          <w:sz w:val="16"/>
          <w:szCs w:val="16"/>
          <w:lang w:val="hy-AM"/>
        </w:rPr>
        <w:t> </w:t>
      </w:r>
      <w:r w:rsidRPr="004233DD">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4233DD">
        <w:rPr>
          <w:rFonts w:ascii="Cambria Math" w:hAnsi="Cambria Math" w:cs="Cambria Math"/>
          <w:i/>
          <w:iCs/>
          <w:sz w:val="16"/>
          <w:szCs w:val="16"/>
          <w:lang w:val="hy-AM"/>
        </w:rPr>
        <w:t xml:space="preserve">․ </w:t>
      </w:r>
      <w:r w:rsidRPr="004233DD">
        <w:rPr>
          <w:rFonts w:ascii="GHEA Grapalat" w:hAnsi="GHEA Grapalat"/>
          <w:i/>
          <w:iCs/>
          <w:sz w:val="16"/>
          <w:szCs w:val="16"/>
          <w:lang w:val="hy-AM"/>
        </w:rPr>
        <w:t>Երևան Տիգրան Մեծի 4։</w:t>
      </w:r>
    </w:p>
    <w:p w14:paraId="6F5FBB2C" w14:textId="3994F8CA" w:rsidR="003F6EAF" w:rsidRPr="004233DD" w:rsidRDefault="003F6EAF" w:rsidP="003F6EAF">
      <w:pPr>
        <w:jc w:val="both"/>
        <w:rPr>
          <w:rFonts w:ascii="GHEA Grapalat" w:hAnsi="GHEA Grapalat"/>
          <w:b/>
          <w:bCs/>
          <w:i/>
          <w:iCs/>
          <w:sz w:val="16"/>
          <w:szCs w:val="16"/>
          <w:lang w:val="hy-AM"/>
        </w:rPr>
      </w:pPr>
      <w:r w:rsidRPr="004233DD">
        <w:rPr>
          <w:rFonts w:ascii="GHEA Grapalat" w:hAnsi="GHEA Grapalat"/>
          <w:b/>
          <w:bCs/>
          <w:i/>
          <w:iCs/>
          <w:sz w:val="16"/>
          <w:szCs w:val="16"/>
          <w:lang w:val="hy-AM"/>
        </w:rPr>
        <w:t>*</w:t>
      </w:r>
      <w:r w:rsidRPr="004233DD">
        <w:rPr>
          <w:rFonts w:ascii="GHEA Grapalat" w:hAnsi="GHEA Grapalat"/>
          <w:b/>
          <w:bCs/>
          <w:i/>
          <w:iCs/>
          <w:sz w:val="2"/>
          <w:szCs w:val="2"/>
          <w:lang w:val="hy-AM"/>
        </w:rPr>
        <w:t xml:space="preserve"> </w:t>
      </w:r>
      <w:r w:rsidRPr="004233DD">
        <w:rPr>
          <w:rFonts w:ascii="GHEA Grapalat" w:hAnsi="GHEA Grapalat"/>
          <w:b/>
          <w:bCs/>
          <w:i/>
          <w:iCs/>
          <w:sz w:val="16"/>
          <w:szCs w:val="16"/>
          <w:lang w:val="hy-AM"/>
        </w:rPr>
        <w:t xml:space="preserve">Աճուրդով վաճառվող գույքի վերաբերյալ լրացուցիչ տեղեկատվություն ստանալու համար զանգահարել </w:t>
      </w:r>
      <w:r w:rsidR="004233DD" w:rsidRPr="004233DD">
        <w:rPr>
          <w:rFonts w:ascii="GHEA Grapalat" w:hAnsi="GHEA Grapalat"/>
          <w:b/>
          <w:bCs/>
          <w:i/>
          <w:iCs/>
          <w:sz w:val="16"/>
          <w:szCs w:val="16"/>
          <w:lang w:val="hy-AM"/>
        </w:rPr>
        <w:t xml:space="preserve">077 60-84-84 </w:t>
      </w:r>
      <w:r w:rsidRPr="004233DD">
        <w:rPr>
          <w:rFonts w:ascii="GHEA Grapalat" w:hAnsi="GHEA Grapalat"/>
          <w:b/>
          <w:bCs/>
          <w:i/>
          <w:iCs/>
          <w:sz w:val="16"/>
          <w:szCs w:val="16"/>
          <w:lang w:val="hy-AM"/>
        </w:rPr>
        <w:t>հեռախոսահամարներին։</w:t>
      </w:r>
    </w:p>
    <w:p w14:paraId="469C853D" w14:textId="77777777" w:rsidR="003F6EAF"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մասնակցության հայտերի ներկայացնելը և պայմանները՝ </w:t>
      </w:r>
    </w:p>
    <w:p w14:paraId="4F97E0C3" w14:textId="7DB0518B" w:rsidR="00F46339" w:rsidRPr="004233DD" w:rsidRDefault="003F6EAF" w:rsidP="003F6EAF">
      <w:pPr>
        <w:jc w:val="both"/>
        <w:rPr>
          <w:rFonts w:ascii="GHEA Grapalat" w:hAnsi="GHEA Grapalat"/>
          <w:i/>
          <w:iCs/>
          <w:sz w:val="16"/>
          <w:szCs w:val="16"/>
          <w:lang w:val="hy-AM"/>
        </w:rPr>
      </w:pPr>
      <w:r w:rsidRPr="004233DD">
        <w:rPr>
          <w:rFonts w:ascii="GHEA Grapalat" w:hAnsi="GHEA Grapalat"/>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br/>
        <w:t xml:space="preserve">  - Էլեկտրոնային համակարգում մասնակիցների գրանցումն իրականացվում է առցանց եղանակով, գրանցում</w:t>
      </w:r>
      <w:r w:rsidR="00F46339" w:rsidRPr="004233DD">
        <w:rPr>
          <w:rFonts w:ascii="GHEA Grapalat" w:hAnsi="GHEA Grapalat"/>
          <w:i/>
          <w:iCs/>
          <w:sz w:val="16"/>
          <w:szCs w:val="16"/>
          <w:lang w:val="hy-AM"/>
        </w:rPr>
        <w:t>ն</w:t>
      </w:r>
      <w:r w:rsidRPr="004233DD">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4233DD">
        <w:rPr>
          <w:rFonts w:ascii="GHEA Grapalat" w:hAnsi="GHEA Grapalat"/>
          <w:i/>
          <w:iCs/>
          <w:sz w:val="16"/>
          <w:szCs w:val="16"/>
          <w:lang w:val="hy-AM"/>
        </w:rPr>
        <w:br/>
        <w:t>Աճուրդի մասնակցության համար Էլեկտրոնային համակարգում գրանցվելու</w:t>
      </w:r>
      <w:r w:rsidR="00F46339" w:rsidRPr="004233DD">
        <w:rPr>
          <w:rFonts w:ascii="GHEA Grapalat" w:hAnsi="GHEA Grapalat"/>
          <w:i/>
          <w:iCs/>
          <w:sz w:val="16"/>
          <w:szCs w:val="16"/>
          <w:lang w:val="hy-AM"/>
        </w:rPr>
        <w:t>ց</w:t>
      </w:r>
      <w:r w:rsidRPr="004233DD">
        <w:rPr>
          <w:rFonts w:ascii="GHEA Grapalat" w:hAnsi="GHEA Grapalat"/>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Աճուրդի անցկացման և աճուրդում հաղթողին որոշելու կարգը՝</w:t>
      </w:r>
    </w:p>
    <w:p w14:paraId="16C0EE7D" w14:textId="17D4170F"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4233DD" w:rsidRDefault="002F76E3"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4233DD" w:rsidRDefault="00873C05" w:rsidP="00873C05">
      <w:pPr>
        <w:spacing w:after="0"/>
        <w:jc w:val="both"/>
        <w:rPr>
          <w:rFonts w:ascii="GHEA Grapalat" w:hAnsi="GHEA Grapalat"/>
          <w:i/>
          <w:iCs/>
          <w:sz w:val="16"/>
          <w:szCs w:val="16"/>
          <w:lang w:val="hy-AM"/>
        </w:rPr>
      </w:pPr>
      <w:r w:rsidRPr="004233DD">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4233DD" w:rsidRDefault="00873C05"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w:t>
      </w:r>
      <w:r w:rsidR="002F76E3" w:rsidRPr="004233DD">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4233DD">
        <w:rPr>
          <w:rFonts w:ascii="GHEA Grapalat" w:hAnsi="GHEA Grapalat"/>
          <w:i/>
          <w:iCs/>
          <w:sz w:val="16"/>
          <w:szCs w:val="16"/>
          <w:lang w:val="hy-AM"/>
        </w:rPr>
        <w:br/>
      </w:r>
      <w:r w:rsidR="002F76E3" w:rsidRPr="004233DD">
        <w:rPr>
          <w:rFonts w:ascii="Calibri" w:hAnsi="Calibri" w:cs="Calibri"/>
          <w:i/>
          <w:iCs/>
          <w:sz w:val="16"/>
          <w:szCs w:val="16"/>
          <w:lang w:val="hy-AM"/>
        </w:rPr>
        <w:t> </w:t>
      </w:r>
      <w:r w:rsidR="002F76E3" w:rsidRPr="004233DD">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CDB61CF" w:rsidR="002F76E3" w:rsidRPr="004233DD" w:rsidRDefault="002F76E3" w:rsidP="002F76E3">
      <w:pPr>
        <w:jc w:val="both"/>
        <w:rPr>
          <w:rFonts w:ascii="GHEA Grapalat" w:hAnsi="GHEA Grapalat"/>
          <w:i/>
          <w:iCs/>
          <w:sz w:val="16"/>
          <w:szCs w:val="16"/>
          <w:lang w:val="hy-AM"/>
        </w:rPr>
      </w:pPr>
      <w:bookmarkStart w:id="2" w:name="_Hlk184139208"/>
      <w:r w:rsidRPr="004233DD">
        <w:rPr>
          <w:rFonts w:ascii="GHEA Grapalat" w:hAnsi="GHEA Grapalat"/>
          <w:i/>
          <w:iCs/>
          <w:sz w:val="16"/>
          <w:szCs w:val="16"/>
          <w:lang w:val="hy-AM"/>
        </w:rPr>
        <w:t xml:space="preserve">  * </w:t>
      </w:r>
      <w:bookmarkStart w:id="3" w:name="_Hlk184138972"/>
      <w:r w:rsidRPr="004233DD">
        <w:rPr>
          <w:rFonts w:ascii="GHEA Grapalat" w:hAnsi="GHEA Grapalat"/>
          <w:i/>
          <w:iCs/>
          <w:sz w:val="16"/>
          <w:szCs w:val="16"/>
          <w:lang w:val="hy-AM"/>
        </w:rPr>
        <w:t>Համաձայն ՀՀ կառավարության 2023 թվականի սեպտեմբերի 28-ի N1667-Ն որոշմ</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ն</w:t>
      </w:r>
      <w:r w:rsidR="008930B1" w:rsidRPr="004233DD">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4233DD">
        <w:rPr>
          <w:rFonts w:ascii="GHEA Grapalat" w:hAnsi="GHEA Grapalat"/>
          <w:i/>
          <w:iCs/>
          <w:sz w:val="16"/>
          <w:szCs w:val="16"/>
          <w:lang w:val="hy-AM"/>
        </w:rPr>
        <w:t xml:space="preserve"> նախագահի </w:t>
      </w:r>
      <w:r w:rsidR="008930B1" w:rsidRPr="004233DD">
        <w:rPr>
          <w:rFonts w:ascii="GHEA Grapalat" w:hAnsi="GHEA Grapalat"/>
          <w:i/>
          <w:iCs/>
          <w:sz w:val="16"/>
          <w:szCs w:val="16"/>
          <w:lang w:val="hy-AM"/>
        </w:rPr>
        <w:t xml:space="preserve"> </w:t>
      </w:r>
      <w:r w:rsidR="00FA76FC" w:rsidRPr="004233DD">
        <w:rPr>
          <w:rFonts w:ascii="GHEA Grapalat" w:hAnsi="GHEA Grapalat"/>
          <w:i/>
          <w:iCs/>
          <w:sz w:val="16"/>
          <w:szCs w:val="16"/>
          <w:lang w:val="hy-AM"/>
        </w:rPr>
        <w:t>2025թ</w:t>
      </w:r>
      <w:r w:rsidR="00FA76FC" w:rsidRPr="004233DD">
        <w:rPr>
          <w:rFonts w:ascii="MS Mincho" w:eastAsia="MS Mincho" w:hAnsi="MS Mincho" w:cs="MS Mincho" w:hint="eastAsia"/>
          <w:i/>
          <w:iCs/>
          <w:sz w:val="16"/>
          <w:szCs w:val="16"/>
          <w:lang w:val="hy-AM"/>
        </w:rPr>
        <w:t>․</w:t>
      </w:r>
      <w:r w:rsidR="00FA76FC" w:rsidRPr="004233DD">
        <w:rPr>
          <w:rFonts w:ascii="GHEA Grapalat" w:hAnsi="GHEA Grapalat"/>
          <w:i/>
          <w:iCs/>
          <w:sz w:val="16"/>
          <w:szCs w:val="16"/>
          <w:lang w:val="hy-AM"/>
        </w:rPr>
        <w:t xml:space="preserve"> </w:t>
      </w:r>
      <w:r w:rsidR="004233DD" w:rsidRPr="004233DD">
        <w:rPr>
          <w:rFonts w:ascii="GHEA Grapalat" w:hAnsi="GHEA Grapalat"/>
          <w:i/>
          <w:iCs/>
          <w:sz w:val="16"/>
          <w:szCs w:val="16"/>
          <w:lang w:val="hy-AM"/>
        </w:rPr>
        <w:t xml:space="preserve">դեկ </w:t>
      </w:r>
      <w:r w:rsidR="00C646F4">
        <w:rPr>
          <w:rFonts w:ascii="GHEA Grapalat" w:hAnsi="GHEA Grapalat"/>
          <w:i/>
          <w:iCs/>
          <w:sz w:val="16"/>
          <w:szCs w:val="16"/>
          <w:lang w:val="hy-AM"/>
        </w:rPr>
        <w:t>4</w:t>
      </w:r>
      <w:r w:rsidR="00656DEA" w:rsidRPr="004233DD">
        <w:rPr>
          <w:rFonts w:ascii="GHEA Grapalat" w:hAnsi="GHEA Grapalat"/>
          <w:i/>
          <w:iCs/>
          <w:sz w:val="16"/>
          <w:szCs w:val="16"/>
          <w:lang w:val="hy-AM"/>
        </w:rPr>
        <w:t>-</w:t>
      </w:r>
      <w:r w:rsidR="00FA76FC" w:rsidRPr="004233DD">
        <w:rPr>
          <w:rFonts w:ascii="GHEA Grapalat" w:hAnsi="GHEA Grapalat"/>
          <w:i/>
          <w:iCs/>
          <w:sz w:val="16"/>
          <w:szCs w:val="16"/>
          <w:lang w:val="hy-AM"/>
        </w:rPr>
        <w:t xml:space="preserve">ի թիվ </w:t>
      </w:r>
      <w:r w:rsidR="004233DD" w:rsidRPr="004233DD">
        <w:rPr>
          <w:rFonts w:ascii="GHEA Grapalat" w:hAnsi="GHEA Grapalat"/>
          <w:i/>
          <w:iCs/>
          <w:sz w:val="16"/>
          <w:szCs w:val="16"/>
          <w:lang w:val="hy-AM"/>
        </w:rPr>
        <w:t>59</w:t>
      </w:r>
      <w:r w:rsidR="00C646F4">
        <w:rPr>
          <w:rFonts w:ascii="GHEA Grapalat" w:hAnsi="GHEA Grapalat"/>
          <w:i/>
          <w:iCs/>
          <w:sz w:val="16"/>
          <w:szCs w:val="16"/>
          <w:lang w:val="hy-AM"/>
        </w:rPr>
        <w:t>5</w:t>
      </w:r>
      <w:r w:rsidR="00DA6B0B" w:rsidRPr="004233DD">
        <w:rPr>
          <w:rFonts w:ascii="GHEA Grapalat" w:hAnsi="GHEA Grapalat"/>
          <w:i/>
          <w:iCs/>
          <w:sz w:val="16"/>
          <w:szCs w:val="16"/>
          <w:lang w:val="hy-AM"/>
        </w:rPr>
        <w:t>-Ա</w:t>
      </w:r>
      <w:r w:rsidR="00FA76FC" w:rsidRPr="004233DD">
        <w:rPr>
          <w:rFonts w:ascii="GHEA Grapalat" w:hAnsi="GHEA Grapalat"/>
          <w:i/>
          <w:iCs/>
          <w:sz w:val="16"/>
          <w:szCs w:val="16"/>
          <w:lang w:val="hy-AM"/>
        </w:rPr>
        <w:t xml:space="preserve"> </w:t>
      </w:r>
      <w:r w:rsidR="00B7435E" w:rsidRPr="004233DD">
        <w:rPr>
          <w:rFonts w:ascii="GHEA Grapalat" w:hAnsi="GHEA Grapalat"/>
          <w:i/>
          <w:iCs/>
          <w:sz w:val="16"/>
          <w:szCs w:val="16"/>
          <w:lang w:val="hy-AM"/>
        </w:rPr>
        <w:t>հրաման</w:t>
      </w:r>
      <w:r w:rsidR="008930B1" w:rsidRPr="004233DD">
        <w:rPr>
          <w:rFonts w:ascii="GHEA Grapalat" w:hAnsi="GHEA Grapalat"/>
          <w:i/>
          <w:iCs/>
          <w:sz w:val="16"/>
          <w:szCs w:val="16"/>
          <w:lang w:val="hy-AM"/>
        </w:rPr>
        <w:t>ի</w:t>
      </w:r>
      <w:r w:rsidRPr="004233DD">
        <w:rPr>
          <w:rFonts w:ascii="GHEA Grapalat" w:hAnsi="GHEA Grapalat"/>
          <w:i/>
          <w:iCs/>
          <w:sz w:val="16"/>
          <w:szCs w:val="16"/>
          <w:lang w:val="hy-AM"/>
        </w:rPr>
        <w:t xml:space="preserve">՝ </w:t>
      </w:r>
    </w:p>
    <w:bookmarkEnd w:id="3"/>
    <w:p w14:paraId="1639F30B" w14:textId="244E7E85"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Աճուրդը կանցկացվի </w:t>
      </w:r>
      <w:r w:rsidR="008930B1" w:rsidRPr="004233DD">
        <w:rPr>
          <w:rFonts w:ascii="GHEA Grapalat" w:hAnsi="GHEA Grapalat"/>
          <w:i/>
          <w:iCs/>
          <w:sz w:val="16"/>
          <w:szCs w:val="16"/>
          <w:lang w:val="hy-AM"/>
        </w:rPr>
        <w:t xml:space="preserve">դասական </w:t>
      </w:r>
      <w:r w:rsidRPr="004233DD">
        <w:rPr>
          <w:rFonts w:ascii="GHEA Grapalat" w:hAnsi="GHEA Grapalat"/>
          <w:i/>
          <w:iCs/>
          <w:sz w:val="16"/>
          <w:szCs w:val="16"/>
          <w:lang w:val="hy-AM"/>
        </w:rPr>
        <w:t>(գնի ավելացման) եղանակով։</w:t>
      </w:r>
    </w:p>
    <w:p w14:paraId="482DA125" w14:textId="7EDA2C44"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4233DD">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4233DD">
        <w:rPr>
          <w:rFonts w:ascii="GHEA Grapalat" w:hAnsi="GHEA Grapalat"/>
          <w:i/>
          <w:iCs/>
          <w:sz w:val="16"/>
          <w:szCs w:val="16"/>
          <w:lang w:val="hy-AM"/>
        </w:rPr>
        <w:t>։</w:t>
      </w:r>
    </w:p>
    <w:p w14:paraId="4AA523DB" w14:textId="21F3D8E2" w:rsidR="00873C05"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lastRenderedPageBreak/>
        <w:t xml:space="preserve">   - </w:t>
      </w:r>
      <w:r w:rsidR="008930B1" w:rsidRPr="004233DD">
        <w:rPr>
          <w:rFonts w:ascii="GHEA Grapalat" w:hAnsi="GHEA Grapalat"/>
          <w:i/>
          <w:iCs/>
          <w:sz w:val="16"/>
          <w:szCs w:val="16"/>
          <w:lang w:val="hy-AM"/>
        </w:rPr>
        <w:t>Ա</w:t>
      </w:r>
      <w:r w:rsidRPr="004233DD">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4233DD">
        <w:rPr>
          <w:rFonts w:ascii="GHEA Grapalat" w:hAnsi="GHEA Grapalat"/>
          <w:i/>
          <w:iCs/>
          <w:sz w:val="16"/>
          <w:szCs w:val="16"/>
          <w:lang w:val="hy-AM"/>
        </w:rPr>
        <w:t>ն</w:t>
      </w:r>
      <w:r w:rsidRPr="004233DD">
        <w:rPr>
          <w:rFonts w:ascii="GHEA Grapalat" w:hAnsi="GHEA Grapalat"/>
          <w:i/>
          <w:iCs/>
          <w:sz w:val="16"/>
          <w:szCs w:val="16"/>
          <w:lang w:val="hy-AM"/>
        </w:rPr>
        <w:t>։</w:t>
      </w:r>
    </w:p>
    <w:p w14:paraId="198BF278" w14:textId="3C5D580F"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w:t>
      </w:r>
      <w:r w:rsidR="00CE7833" w:rsidRPr="004233DD">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4233DD">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 xml:space="preserve">  * Ծանուցում</w:t>
      </w:r>
      <w:r w:rsidRPr="004233DD">
        <w:rPr>
          <w:rFonts w:ascii="MS Mincho" w:eastAsia="MS Mincho" w:hAnsi="MS Mincho" w:cs="MS Mincho" w:hint="eastAsia"/>
          <w:i/>
          <w:iCs/>
          <w:sz w:val="16"/>
          <w:szCs w:val="16"/>
          <w:lang w:val="hy-AM"/>
        </w:rPr>
        <w:t>․</w:t>
      </w:r>
      <w:r w:rsidRPr="004233DD">
        <w:rPr>
          <w:rFonts w:ascii="GHEA Grapalat" w:hAnsi="GHEA Grapalat"/>
          <w:i/>
          <w:iCs/>
          <w:sz w:val="16"/>
          <w:szCs w:val="16"/>
          <w:lang w:val="hy-AM"/>
        </w:rPr>
        <w:t xml:space="preserve"> </w:t>
      </w:r>
    </w:p>
    <w:p w14:paraId="486C92CE"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Հրապարակային սակարկությունների մասին օրենքի 9-րդ հոդված</w:t>
      </w:r>
      <w:r w:rsidRPr="004233DD">
        <w:rPr>
          <w:rFonts w:ascii="MS Mincho" w:eastAsia="MS Mincho" w:hAnsi="MS Mincho" w:cs="MS Mincho" w:hint="eastAsia"/>
          <w:i/>
          <w:iCs/>
          <w:sz w:val="16"/>
          <w:szCs w:val="16"/>
          <w:lang w:val="hy-AM"/>
        </w:rPr>
        <w:t>․</w:t>
      </w:r>
    </w:p>
    <w:p w14:paraId="0848BB30"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1. Այն պայմանները և տեղեկությունները, որոնք նշվել են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փոփոխություններ և լրացումներ (այսուհետ`</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 այն ձևով, ինչպես կատարվել էր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ծանուցումը:</w:t>
      </w:r>
    </w:p>
    <w:p w14:paraId="1B40C2A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2. Եթե</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3.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ծանուցում կատարելուց հետո թույլատրվում է</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4233DD">
        <w:rPr>
          <w:rFonts w:ascii="Calibri" w:hAnsi="Calibri" w:cs="Calibri"/>
          <w:i/>
          <w:iCs/>
          <w:sz w:val="16"/>
          <w:szCs w:val="16"/>
          <w:lang w:val="hy-AM"/>
        </w:rPr>
        <w:t> </w:t>
      </w:r>
      <w:r w:rsidRPr="004233DD">
        <w:rPr>
          <w:rFonts w:ascii="GHEA Grapalat" w:hAnsi="GHEA Grapalat"/>
          <w:i/>
          <w:iCs/>
          <w:sz w:val="16"/>
          <w:szCs w:val="16"/>
          <w:lang w:val="hy-AM"/>
        </w:rPr>
        <w:t>հրապարակային</w:t>
      </w:r>
      <w:r w:rsidRPr="004233DD">
        <w:rPr>
          <w:rFonts w:ascii="Calibri" w:hAnsi="Calibri" w:cs="Calibri"/>
          <w:i/>
          <w:iCs/>
          <w:sz w:val="16"/>
          <w:szCs w:val="16"/>
          <w:lang w:val="hy-AM"/>
        </w:rPr>
        <w:t> </w:t>
      </w:r>
      <w:r w:rsidRPr="004233DD">
        <w:rPr>
          <w:rFonts w:ascii="GHEA Grapalat" w:hAnsi="GHEA Grapalat"/>
          <w:i/>
          <w:iCs/>
          <w:sz w:val="16"/>
          <w:szCs w:val="16"/>
          <w:lang w:val="hy-AM"/>
        </w:rPr>
        <w:t>ծանուցման մեջ նշված էական պայմանները:</w:t>
      </w:r>
    </w:p>
    <w:p w14:paraId="775AB809" w14:textId="77777777"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Քրեական օրենսգրքի 283 հոդված</w:t>
      </w:r>
      <w:r w:rsidRPr="004233DD">
        <w:rPr>
          <w:rFonts w:ascii="MS Mincho" w:eastAsia="MS Mincho" w:hAnsi="MS Mincho" w:cs="MS Mincho" w:hint="eastAsia"/>
          <w:i/>
          <w:iCs/>
          <w:sz w:val="16"/>
          <w:szCs w:val="16"/>
          <w:lang w:val="hy-AM"/>
        </w:rPr>
        <w:t>․</w:t>
      </w:r>
    </w:p>
    <w:p w14:paraId="78CD2203"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Սույն հոդվածի 1-ին մասով նախատեսված արարքը, որը՝</w:t>
      </w:r>
    </w:p>
    <w:p w14:paraId="380BC547"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2) առանձնապես խոշոր չափերի գույքային վնաս է պատճառել՝</w:t>
      </w:r>
    </w:p>
    <w:p w14:paraId="18217A1C" w14:textId="77777777" w:rsidR="00CE7833" w:rsidRPr="004233DD" w:rsidRDefault="00CE7833" w:rsidP="00CE7833">
      <w:pPr>
        <w:spacing w:after="0"/>
        <w:jc w:val="both"/>
        <w:rPr>
          <w:rFonts w:ascii="GHEA Grapalat" w:hAnsi="GHEA Grapalat"/>
          <w:i/>
          <w:iCs/>
          <w:sz w:val="16"/>
          <w:szCs w:val="16"/>
          <w:lang w:val="hy-AM"/>
        </w:rPr>
      </w:pPr>
      <w:r w:rsidRPr="004233DD">
        <w:rPr>
          <w:rFonts w:ascii="GHEA Grapalat" w:hAnsi="GHEA Grapalat"/>
          <w:i/>
          <w:iCs/>
          <w:sz w:val="16"/>
          <w:szCs w:val="16"/>
          <w:lang w:val="hy-AM"/>
        </w:rPr>
        <w:t>պատժվում է ազատազրկմամբ` երկուսից հինգ տարի ժամկետով:</w:t>
      </w:r>
    </w:p>
    <w:p w14:paraId="1526B25B" w14:textId="77777777" w:rsidR="00CE7833" w:rsidRPr="004233DD" w:rsidRDefault="00CE7833" w:rsidP="00CE7833">
      <w:pPr>
        <w:spacing w:after="0"/>
        <w:jc w:val="both"/>
        <w:rPr>
          <w:rFonts w:ascii="GHEA Grapalat" w:hAnsi="GHEA Grapalat"/>
          <w:i/>
          <w:iCs/>
          <w:sz w:val="16"/>
          <w:szCs w:val="16"/>
          <w:lang w:val="hy-AM"/>
        </w:rPr>
      </w:pPr>
    </w:p>
    <w:p w14:paraId="557C951F" w14:textId="1C5D6E2B" w:rsidR="002F76E3" w:rsidRPr="004233DD" w:rsidRDefault="002F76E3" w:rsidP="002F76E3">
      <w:pPr>
        <w:jc w:val="both"/>
        <w:rPr>
          <w:rFonts w:ascii="GHEA Grapalat" w:hAnsi="GHEA Grapalat"/>
          <w:i/>
          <w:iCs/>
          <w:sz w:val="16"/>
          <w:szCs w:val="16"/>
          <w:lang w:val="hy-AM"/>
        </w:rPr>
      </w:pPr>
      <w:r w:rsidRPr="004233DD">
        <w:rPr>
          <w:rFonts w:ascii="GHEA Grapalat" w:hAnsi="GHEA Grapalat"/>
          <w:i/>
          <w:iCs/>
          <w:sz w:val="16"/>
          <w:szCs w:val="16"/>
          <w:lang w:val="hy-AM"/>
        </w:rPr>
        <w:t>*Ուշադրություն. աճուրդի ընթացք</w:t>
      </w:r>
      <w:r w:rsidR="00CE7833" w:rsidRPr="004233DD">
        <w:rPr>
          <w:rFonts w:ascii="GHEA Grapalat" w:hAnsi="GHEA Grapalat"/>
          <w:i/>
          <w:iCs/>
          <w:sz w:val="16"/>
          <w:szCs w:val="16"/>
          <w:lang w:val="hy-AM"/>
        </w:rPr>
        <w:t>ին</w:t>
      </w:r>
      <w:r w:rsidRPr="004233DD">
        <w:rPr>
          <w:rFonts w:ascii="GHEA Grapalat" w:hAnsi="GHEA Grapalat"/>
          <w:i/>
          <w:iCs/>
          <w:sz w:val="16"/>
          <w:szCs w:val="16"/>
          <w:lang w:val="hy-AM"/>
        </w:rPr>
        <w:t xml:space="preserve"> կարող եք հետևել առցանց եղանակով https://www.e-auctions.am կայք</w:t>
      </w:r>
      <w:r w:rsidR="00CE7833" w:rsidRPr="004233DD">
        <w:rPr>
          <w:rFonts w:ascii="GHEA Grapalat" w:hAnsi="GHEA Grapalat"/>
          <w:i/>
          <w:iCs/>
          <w:sz w:val="16"/>
          <w:szCs w:val="16"/>
          <w:lang w:val="hy-AM"/>
        </w:rPr>
        <w:t>ի միջոցով</w:t>
      </w:r>
      <w:r w:rsidRPr="004233DD">
        <w:rPr>
          <w:rFonts w:ascii="GHEA Grapalat" w:hAnsi="GHEA Grapalat"/>
          <w:i/>
          <w:iCs/>
          <w:sz w:val="16"/>
          <w:szCs w:val="16"/>
          <w:lang w:val="hy-AM"/>
        </w:rPr>
        <w:t>։</w:t>
      </w: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A5680"/>
    <w:rsid w:val="001C09F7"/>
    <w:rsid w:val="001D1E66"/>
    <w:rsid w:val="001F707C"/>
    <w:rsid w:val="002078CF"/>
    <w:rsid w:val="002461BF"/>
    <w:rsid w:val="00252C68"/>
    <w:rsid w:val="00285656"/>
    <w:rsid w:val="00291D51"/>
    <w:rsid w:val="00292451"/>
    <w:rsid w:val="002B20F9"/>
    <w:rsid w:val="002B2CE2"/>
    <w:rsid w:val="002B327B"/>
    <w:rsid w:val="002C090D"/>
    <w:rsid w:val="002E34A6"/>
    <w:rsid w:val="002F5A5D"/>
    <w:rsid w:val="002F76E3"/>
    <w:rsid w:val="003130B0"/>
    <w:rsid w:val="003214CF"/>
    <w:rsid w:val="00331CE9"/>
    <w:rsid w:val="00332494"/>
    <w:rsid w:val="0033479C"/>
    <w:rsid w:val="003468F8"/>
    <w:rsid w:val="00357960"/>
    <w:rsid w:val="00377460"/>
    <w:rsid w:val="00380C31"/>
    <w:rsid w:val="003869D9"/>
    <w:rsid w:val="00391BE5"/>
    <w:rsid w:val="003D5157"/>
    <w:rsid w:val="003D606A"/>
    <w:rsid w:val="003E5512"/>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3FF6"/>
    <w:rsid w:val="004C5B4B"/>
    <w:rsid w:val="004D205A"/>
    <w:rsid w:val="004D3A26"/>
    <w:rsid w:val="004E2179"/>
    <w:rsid w:val="005439F1"/>
    <w:rsid w:val="00556497"/>
    <w:rsid w:val="00560E12"/>
    <w:rsid w:val="00574002"/>
    <w:rsid w:val="00577F8A"/>
    <w:rsid w:val="005B02C9"/>
    <w:rsid w:val="005E16F2"/>
    <w:rsid w:val="005E331D"/>
    <w:rsid w:val="005F38AC"/>
    <w:rsid w:val="006039E0"/>
    <w:rsid w:val="00615EEB"/>
    <w:rsid w:val="0062063E"/>
    <w:rsid w:val="00622740"/>
    <w:rsid w:val="006275D8"/>
    <w:rsid w:val="00633F97"/>
    <w:rsid w:val="00634858"/>
    <w:rsid w:val="0063502B"/>
    <w:rsid w:val="006541D8"/>
    <w:rsid w:val="00656DEA"/>
    <w:rsid w:val="00657996"/>
    <w:rsid w:val="006818A7"/>
    <w:rsid w:val="00683CD2"/>
    <w:rsid w:val="0069729F"/>
    <w:rsid w:val="006A488F"/>
    <w:rsid w:val="006B5917"/>
    <w:rsid w:val="006C084B"/>
    <w:rsid w:val="006C1880"/>
    <w:rsid w:val="006D0CD6"/>
    <w:rsid w:val="006F040A"/>
    <w:rsid w:val="007009A8"/>
    <w:rsid w:val="00711D92"/>
    <w:rsid w:val="00712B9A"/>
    <w:rsid w:val="007348E0"/>
    <w:rsid w:val="00752DF5"/>
    <w:rsid w:val="00754BD4"/>
    <w:rsid w:val="00775302"/>
    <w:rsid w:val="007829A5"/>
    <w:rsid w:val="00782F86"/>
    <w:rsid w:val="00796CBA"/>
    <w:rsid w:val="007A3141"/>
    <w:rsid w:val="007C10E5"/>
    <w:rsid w:val="007E4F3E"/>
    <w:rsid w:val="007F6839"/>
    <w:rsid w:val="008034E3"/>
    <w:rsid w:val="008202C4"/>
    <w:rsid w:val="008215C0"/>
    <w:rsid w:val="00835934"/>
    <w:rsid w:val="00873C05"/>
    <w:rsid w:val="008866BE"/>
    <w:rsid w:val="00891E32"/>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646F4"/>
    <w:rsid w:val="00C649B4"/>
    <w:rsid w:val="00C66718"/>
    <w:rsid w:val="00C72A92"/>
    <w:rsid w:val="00C75B11"/>
    <w:rsid w:val="00C80057"/>
    <w:rsid w:val="00C81319"/>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6C30"/>
    <w:rsid w:val="00DF769A"/>
    <w:rsid w:val="00E00F2F"/>
    <w:rsid w:val="00E07BCA"/>
    <w:rsid w:val="00E166A6"/>
    <w:rsid w:val="00E22626"/>
    <w:rsid w:val="00E22D19"/>
    <w:rsid w:val="00E2360B"/>
    <w:rsid w:val="00E35A84"/>
    <w:rsid w:val="00E40A8B"/>
    <w:rsid w:val="00E45763"/>
    <w:rsid w:val="00E723CF"/>
    <w:rsid w:val="00E942FC"/>
    <w:rsid w:val="00EB0933"/>
    <w:rsid w:val="00EB483B"/>
    <w:rsid w:val="00EB7771"/>
    <w:rsid w:val="00EC565E"/>
    <w:rsid w:val="00EE3375"/>
    <w:rsid w:val="00EE366D"/>
    <w:rsid w:val="00F10090"/>
    <w:rsid w:val="00F365C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3</Pages>
  <Words>1548</Words>
  <Characters>8824</Characters>
  <Application>Microsoft Office Word</Application>
  <DocSecurity>0</DocSecurity>
  <Lines>73</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294</cp:revision>
  <dcterms:created xsi:type="dcterms:W3CDTF">2024-10-29T08:16:00Z</dcterms:created>
  <dcterms:modified xsi:type="dcterms:W3CDTF">2025-12-08T06:52:00Z</dcterms:modified>
</cp:coreProperties>
</file>