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025E632"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B74B89">
        <w:rPr>
          <w:rFonts w:ascii="GHEA Grapalat" w:hAnsi="GHEA Grapalat"/>
          <w:b/>
          <w:bCs/>
          <w:lang w:val="hy-AM"/>
        </w:rPr>
        <w:t xml:space="preserve">ապրիլի </w:t>
      </w:r>
      <w:r w:rsidR="003C2ED2">
        <w:rPr>
          <w:rFonts w:ascii="GHEA Grapalat" w:hAnsi="GHEA Grapalat"/>
          <w:b/>
          <w:bCs/>
          <w:lang w:val="hy-AM"/>
        </w:rPr>
        <w:t xml:space="preserve"> </w:t>
      </w:r>
      <w:r w:rsidRPr="001B2587">
        <w:rPr>
          <w:rFonts w:ascii="GHEA Grapalat" w:hAnsi="GHEA Grapalat"/>
          <w:b/>
          <w:bCs/>
          <w:lang w:val="hy-AM"/>
        </w:rPr>
        <w:t xml:space="preserve"> </w:t>
      </w:r>
      <w:r w:rsidR="006A064F">
        <w:rPr>
          <w:rFonts w:ascii="GHEA Grapalat" w:hAnsi="GHEA Grapalat"/>
          <w:b/>
          <w:bCs/>
          <w:lang w:val="hy-AM"/>
        </w:rPr>
        <w:t>9</w:t>
      </w:r>
      <w:r w:rsidRPr="001B2587">
        <w:rPr>
          <w:rFonts w:ascii="GHEA Grapalat" w:hAnsi="GHEA Grapalat"/>
          <w:b/>
          <w:bCs/>
          <w:lang w:val="hy-AM"/>
        </w:rPr>
        <w:t>-ին, ժամը՝</w:t>
      </w:r>
      <w:r w:rsidR="00FC622D">
        <w:rPr>
          <w:rFonts w:ascii="GHEA Grapalat" w:hAnsi="GHEA Grapalat"/>
          <w:b/>
          <w:bCs/>
          <w:lang w:val="hy-AM"/>
        </w:rPr>
        <w:t xml:space="preserve"> 11</w:t>
      </w:r>
      <w:r w:rsidR="0022331B" w:rsidRPr="0022331B">
        <w:rPr>
          <w:rFonts w:ascii="MS Mincho" w:eastAsia="MS Mincho" w:hAnsi="MS Mincho" w:cs="MS Mincho" w:hint="eastAsia"/>
          <w:b/>
          <w:bCs/>
          <w:lang w:val="hy-AM"/>
        </w:rPr>
        <w:t>․</w:t>
      </w:r>
      <w:r w:rsidR="000E391F">
        <w:rPr>
          <w:rFonts w:ascii="GHEA Grapalat" w:hAnsi="GHEA Grapalat"/>
          <w:b/>
          <w:bCs/>
        </w:rPr>
        <w:t>0</w:t>
      </w:r>
      <w:r w:rsidR="00CE2590">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06FF5B04"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5BC8EA6"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74B89" w:rsidRPr="00B74B89">
        <w:rPr>
          <w:rFonts w:ascii="GHEA Grapalat" w:hAnsi="GHEA Grapalat"/>
          <w:b/>
          <w:bCs/>
          <w:lang w:val="hy-AM"/>
        </w:rPr>
        <w:t>մա</w:t>
      </w:r>
      <w:r w:rsidR="00B74B89">
        <w:rPr>
          <w:rFonts w:ascii="GHEA Grapalat" w:hAnsi="GHEA Grapalat"/>
          <w:b/>
          <w:bCs/>
          <w:lang w:val="hy-AM"/>
        </w:rPr>
        <w:t>րտի 12</w:t>
      </w:r>
      <w:r w:rsidRPr="001B2587">
        <w:rPr>
          <w:rFonts w:ascii="GHEA Grapalat" w:hAnsi="GHEA Grapalat"/>
          <w:b/>
          <w:bCs/>
          <w:lang w:val="hy-AM"/>
        </w:rPr>
        <w:t xml:space="preserve">-ի թիվ </w:t>
      </w:r>
      <w:r w:rsidR="00B74B89">
        <w:rPr>
          <w:rFonts w:ascii="GHEA Grapalat" w:hAnsi="GHEA Grapalat"/>
          <w:b/>
          <w:bCs/>
          <w:lang w:val="hy-AM"/>
        </w:rPr>
        <w:t>12</w:t>
      </w:r>
      <w:r w:rsidR="00FC622D">
        <w:rPr>
          <w:rFonts w:ascii="GHEA Grapalat" w:hAnsi="GHEA Grapalat"/>
          <w:b/>
          <w:bCs/>
          <w:lang w:val="hy-AM"/>
        </w:rPr>
        <w:t>2</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FC622D"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0EE45A8E" w14:textId="77777777" w:rsidR="00FC622D" w:rsidRPr="00FC622D" w:rsidRDefault="00FC622D" w:rsidP="00FC622D">
            <w:pPr>
              <w:jc w:val="center"/>
              <w:rPr>
                <w:rFonts w:ascii="GHEA Grapalat" w:eastAsia="Times New Roman" w:hAnsi="GHEA Grapalat" w:cs="Calibri"/>
                <w:b/>
                <w:bCs/>
                <w:kern w:val="0"/>
                <w:sz w:val="16"/>
                <w:szCs w:val="16"/>
                <w:lang w:val="hy-AM"/>
                <w14:ligatures w14:val="none"/>
              </w:rPr>
            </w:pPr>
            <w:r w:rsidRPr="00FC622D">
              <w:rPr>
                <w:rFonts w:ascii="GHEA Grapalat" w:eastAsia="Times New Roman" w:hAnsi="GHEA Grapalat" w:cs="Calibri"/>
                <w:b/>
                <w:bCs/>
                <w:kern w:val="0"/>
                <w:sz w:val="16"/>
                <w:szCs w:val="16"/>
                <w:lang w:val="hy-AM"/>
                <w14:ligatures w14:val="none"/>
              </w:rPr>
              <w:t>«ՀՀ ԳԱԱ Մ. Աբեղյանի անվան գրականության ինստիտուտ»  ՊՈԱԿ</w:t>
            </w:r>
          </w:p>
          <w:p w14:paraId="5C3132A6" w14:textId="63675E73" w:rsidR="00CC6980" w:rsidRPr="00DD043D" w:rsidRDefault="00CC6980" w:rsidP="00FC622D">
            <w:pPr>
              <w:spacing w:after="0" w:line="240" w:lineRule="auto"/>
              <w:jc w:val="center"/>
              <w:rPr>
                <w:rFonts w:ascii="GHEA Grapalat" w:eastAsia="Times New Roman" w:hAnsi="GHEA Grapalat" w:cs="Calibri"/>
                <w:b/>
                <w:bCs/>
                <w:kern w:val="0"/>
                <w:sz w:val="16"/>
                <w:szCs w:val="16"/>
                <w:lang w:val="hy-AM"/>
                <w14:ligatures w14:val="none"/>
              </w:rPr>
            </w:pPr>
          </w:p>
        </w:tc>
        <w:tc>
          <w:tcPr>
            <w:tcW w:w="1312" w:type="dxa"/>
            <w:vAlign w:val="center"/>
            <w:hideMark/>
          </w:tcPr>
          <w:p w14:paraId="6670E3FE" w14:textId="3A3DE692" w:rsidR="00CC6980" w:rsidRPr="00FC622D" w:rsidRDefault="00FC622D" w:rsidP="00B74B89">
            <w:pPr>
              <w:spacing w:after="0" w:line="240" w:lineRule="auto"/>
              <w:jc w:val="center"/>
              <w:rPr>
                <w:rFonts w:ascii="GHEA Grapalat" w:eastAsia="Times New Roman" w:hAnsi="GHEA Grapalat" w:cs="Calibri"/>
                <w:b/>
                <w:bCs/>
                <w:kern w:val="0"/>
                <w:sz w:val="16"/>
                <w:szCs w:val="16"/>
                <w:lang w:val="hy-AM"/>
                <w14:ligatures w14:val="none"/>
              </w:rPr>
            </w:pPr>
            <w:r w:rsidRPr="00FC622D">
              <w:rPr>
                <w:rFonts w:ascii="GHEA Grapalat" w:eastAsia="Times New Roman" w:hAnsi="GHEA Grapalat" w:cs="Calibri"/>
                <w:b/>
                <w:bCs/>
                <w:kern w:val="0"/>
                <w:sz w:val="16"/>
                <w:szCs w:val="16"/>
                <w:lang w:val="hy-AM"/>
                <w14:ligatures w14:val="none"/>
              </w:rPr>
              <w:t>Երևան, Կենտրոն Գ. Լուսավորչի փողոց 15 (Վկայական՝  03102018-01-0197)</w:t>
            </w:r>
          </w:p>
        </w:tc>
        <w:tc>
          <w:tcPr>
            <w:tcW w:w="1388" w:type="dxa"/>
            <w:vAlign w:val="center"/>
            <w:hideMark/>
          </w:tcPr>
          <w:p w14:paraId="3A20519C" w14:textId="77777777" w:rsidR="00FC622D" w:rsidRPr="00FC622D" w:rsidRDefault="00FC622D" w:rsidP="00FC622D">
            <w:pPr>
              <w:jc w:val="center"/>
              <w:rPr>
                <w:rFonts w:ascii="GHEA Grapalat" w:eastAsia="Times New Roman" w:hAnsi="GHEA Grapalat" w:cs="Calibri"/>
                <w:b/>
                <w:bCs/>
                <w:kern w:val="0"/>
                <w:sz w:val="16"/>
                <w:szCs w:val="16"/>
                <w:lang w:val="hy-AM"/>
                <w14:ligatures w14:val="none"/>
              </w:rPr>
            </w:pPr>
            <w:r w:rsidRPr="00FC622D">
              <w:rPr>
                <w:rFonts w:ascii="GHEA Grapalat" w:eastAsia="Times New Roman" w:hAnsi="GHEA Grapalat" w:cs="Calibri"/>
                <w:b/>
                <w:bCs/>
                <w:kern w:val="0"/>
                <w:sz w:val="16"/>
                <w:szCs w:val="16"/>
                <w:lang w:val="hy-AM"/>
                <w14:ligatures w14:val="none"/>
              </w:rPr>
              <w:t xml:space="preserve">1-ին հարկից </w:t>
            </w:r>
          </w:p>
          <w:p w14:paraId="30F52B25" w14:textId="04E7905D" w:rsidR="00CC6980" w:rsidRPr="00FC622D" w:rsidRDefault="00FC622D" w:rsidP="00FC622D">
            <w:pPr>
              <w:spacing w:after="0" w:line="240" w:lineRule="auto"/>
              <w:jc w:val="center"/>
              <w:rPr>
                <w:rFonts w:ascii="GHEA Grapalat" w:eastAsia="Times New Roman" w:hAnsi="GHEA Grapalat" w:cs="Calibri"/>
                <w:b/>
                <w:bCs/>
                <w:kern w:val="0"/>
                <w:sz w:val="16"/>
                <w:szCs w:val="16"/>
                <w:lang w:val="hy-AM"/>
                <w14:ligatures w14:val="none"/>
              </w:rPr>
            </w:pPr>
            <w:r w:rsidRPr="00FC622D">
              <w:rPr>
                <w:rFonts w:ascii="GHEA Grapalat" w:eastAsia="Times New Roman" w:hAnsi="GHEA Grapalat" w:cs="Calibri"/>
                <w:b/>
                <w:bCs/>
                <w:kern w:val="0"/>
                <w:sz w:val="16"/>
                <w:szCs w:val="16"/>
                <w:lang w:val="hy-AM"/>
                <w14:ligatures w14:val="none"/>
              </w:rPr>
              <w:t>57</w:t>
            </w:r>
            <w:r w:rsidRPr="00FC622D">
              <w:rPr>
                <w:rFonts w:ascii="MS Mincho" w:eastAsia="MS Mincho" w:hAnsi="MS Mincho" w:cs="MS Mincho" w:hint="eastAsia"/>
                <w:b/>
                <w:bCs/>
                <w:kern w:val="0"/>
                <w:sz w:val="16"/>
                <w:szCs w:val="16"/>
                <w:lang w:val="hy-AM"/>
                <w14:ligatures w14:val="none"/>
              </w:rPr>
              <w:t>․</w:t>
            </w:r>
            <w:r w:rsidRPr="00FC622D">
              <w:rPr>
                <w:rFonts w:ascii="GHEA Grapalat" w:eastAsia="Times New Roman" w:hAnsi="GHEA Grapalat" w:cs="Calibri"/>
                <w:b/>
                <w:bCs/>
                <w:kern w:val="0"/>
                <w:sz w:val="16"/>
                <w:szCs w:val="16"/>
                <w:lang w:val="hy-AM"/>
                <w14:ligatures w14:val="none"/>
              </w:rPr>
              <w:t>8 ք</w:t>
            </w:r>
            <w:r w:rsidRPr="00FC622D">
              <w:rPr>
                <w:rFonts w:ascii="MS Mincho" w:eastAsia="MS Mincho" w:hAnsi="MS Mincho" w:cs="MS Mincho" w:hint="eastAsia"/>
                <w:b/>
                <w:bCs/>
                <w:kern w:val="0"/>
                <w:sz w:val="16"/>
                <w:szCs w:val="16"/>
                <w:lang w:val="hy-AM"/>
                <w14:ligatures w14:val="none"/>
              </w:rPr>
              <w:t>․</w:t>
            </w:r>
            <w:r w:rsidRPr="00FC622D">
              <w:rPr>
                <w:rFonts w:ascii="GHEA Grapalat" w:eastAsia="Times New Roman" w:hAnsi="GHEA Grapalat" w:cs="Calibri"/>
                <w:b/>
                <w:bCs/>
                <w:kern w:val="0"/>
                <w:sz w:val="16"/>
                <w:szCs w:val="16"/>
                <w:lang w:val="hy-AM"/>
                <w14:ligatures w14:val="none"/>
              </w:rPr>
              <w:t xml:space="preserve">մ                 </w:t>
            </w:r>
          </w:p>
        </w:tc>
        <w:tc>
          <w:tcPr>
            <w:tcW w:w="1440" w:type="dxa"/>
            <w:vAlign w:val="center"/>
          </w:tcPr>
          <w:p w14:paraId="4884F7EB" w14:textId="2DA6607F" w:rsidR="00CC6980" w:rsidRPr="00700816" w:rsidRDefault="00FC622D" w:rsidP="002D0183">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3</w:t>
            </w:r>
            <w:r w:rsidR="00700816" w:rsidRPr="00700816">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երեք</w:t>
            </w:r>
            <w:r w:rsidR="00700816" w:rsidRPr="00700816">
              <w:rPr>
                <w:rFonts w:ascii="GHEA Grapalat" w:eastAsia="Times New Roman" w:hAnsi="GHEA Grapalat" w:cs="Calibri"/>
                <w:b/>
                <w:bCs/>
                <w:kern w:val="0"/>
                <w:sz w:val="16"/>
                <w:szCs w:val="16"/>
                <w:lang w:val="hy-AM"/>
                <w14:ligatures w14:val="none"/>
              </w:rPr>
              <w:t xml:space="preserve">) տարի ժամկետով </w:t>
            </w:r>
          </w:p>
        </w:tc>
        <w:tc>
          <w:tcPr>
            <w:tcW w:w="1575" w:type="dxa"/>
            <w:vAlign w:val="center"/>
          </w:tcPr>
          <w:p w14:paraId="03DC9E7A" w14:textId="05F3E32B" w:rsidR="00CC6980" w:rsidRPr="00700816" w:rsidRDefault="00FC622D" w:rsidP="0022331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hAnsi="GHEA Grapalat"/>
                <w:b/>
                <w:bCs/>
                <w:color w:val="000000"/>
                <w:sz w:val="20"/>
                <w:szCs w:val="20"/>
                <w:lang w:val="hy-AM"/>
              </w:rPr>
              <w:t>470000</w:t>
            </w:r>
          </w:p>
        </w:tc>
        <w:tc>
          <w:tcPr>
            <w:tcW w:w="1560" w:type="dxa"/>
            <w:vAlign w:val="center"/>
            <w:hideMark/>
          </w:tcPr>
          <w:p w14:paraId="3027C52B" w14:textId="7A13AC5B" w:rsidR="00CC6980" w:rsidRPr="00700816" w:rsidRDefault="00FC622D"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hAnsi="GHEA Grapalat"/>
                <w:b/>
                <w:bCs/>
                <w:color w:val="000000"/>
                <w:sz w:val="20"/>
                <w:szCs w:val="20"/>
                <w:lang w:val="hy-AM"/>
              </w:rPr>
              <w:t>470000</w:t>
            </w:r>
          </w:p>
        </w:tc>
        <w:tc>
          <w:tcPr>
            <w:tcW w:w="1275" w:type="dxa"/>
            <w:vAlign w:val="center"/>
            <w:hideMark/>
          </w:tcPr>
          <w:p w14:paraId="00C3D173" w14:textId="11F8364B" w:rsidR="00CC6980" w:rsidRPr="00700816" w:rsidRDefault="00FC622D"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hAnsi="GHEA Grapalat"/>
                <w:b/>
                <w:bCs/>
                <w:color w:val="000000"/>
                <w:sz w:val="20"/>
                <w:szCs w:val="20"/>
                <w:lang w:val="hy-AM"/>
              </w:rPr>
              <w:t>470000</w:t>
            </w:r>
          </w:p>
        </w:tc>
        <w:tc>
          <w:tcPr>
            <w:tcW w:w="1276" w:type="dxa"/>
            <w:vAlign w:val="center"/>
          </w:tcPr>
          <w:p w14:paraId="4DA2EDB7" w14:textId="702FBF5A" w:rsidR="00CC6980" w:rsidRPr="00700816" w:rsidRDefault="00FC622D"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1000</w:t>
            </w:r>
          </w:p>
        </w:tc>
        <w:tc>
          <w:tcPr>
            <w:tcW w:w="1985" w:type="dxa"/>
            <w:vAlign w:val="center"/>
          </w:tcPr>
          <w:p w14:paraId="7346DF8C" w14:textId="6A98CB95" w:rsidR="00CC6980" w:rsidRPr="00FC622D" w:rsidRDefault="00FC622D" w:rsidP="00700816">
            <w:pPr>
              <w:spacing w:after="0" w:line="240" w:lineRule="auto"/>
              <w:jc w:val="center"/>
              <w:rPr>
                <w:rFonts w:ascii="GHEA Grapalat" w:eastAsia="Times New Roman" w:hAnsi="GHEA Grapalat" w:cs="Calibri"/>
                <w:b/>
                <w:bCs/>
                <w:kern w:val="0"/>
                <w:sz w:val="16"/>
                <w:szCs w:val="16"/>
                <w:lang w:val="hy-AM"/>
                <w14:ligatures w14:val="none"/>
              </w:rPr>
            </w:pPr>
            <w:r w:rsidRPr="00FC622D">
              <w:rPr>
                <w:rFonts w:ascii="GHEA Grapalat" w:eastAsia="Times New Roman" w:hAnsi="GHEA Grapalat" w:cs="Calibri"/>
                <w:b/>
                <w:bCs/>
                <w:kern w:val="0"/>
                <w:sz w:val="16"/>
                <w:szCs w:val="16"/>
                <w:lang w:val="hy-AM"/>
                <w14:ligatures w14:val="none"/>
              </w:rPr>
              <w:t>Սոցիալական նպատակով փաստաթղթերի պատրաստում, խորհրդատվությունների  կազմակերպում</w:t>
            </w:r>
          </w:p>
        </w:tc>
      </w:tr>
      <w:tr w:rsidR="00CC6980" w:rsidRPr="00AF2089" w14:paraId="1B0DC5E1" w14:textId="77777777" w:rsidTr="00051B8B">
        <w:trPr>
          <w:trHeight w:val="825"/>
          <w:jc w:val="center"/>
        </w:trPr>
        <w:tc>
          <w:tcPr>
            <w:tcW w:w="14596" w:type="dxa"/>
            <w:gridSpan w:val="11"/>
          </w:tcPr>
          <w:p w14:paraId="36ACB7A3" w14:textId="18744829"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AF2089">
              <w:rPr>
                <w:rFonts w:ascii="GHEA Grapalat" w:eastAsia="Times New Roman" w:hAnsi="GHEA Grapalat" w:cs="Calibri"/>
                <w:kern w:val="0"/>
                <w:sz w:val="18"/>
                <w:szCs w:val="18"/>
                <w:lang w:val="hy-AM"/>
                <w14:ligatures w14:val="none"/>
              </w:rPr>
              <w:t>անքը գտնվում է լավ վիճակում</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8A46E9">
              <w:rPr>
                <w:rFonts w:ascii="GHEA Grapalat" w:eastAsia="Times New Roman" w:hAnsi="GHEA Grapalat" w:cs="Calibri"/>
                <w:kern w:val="0"/>
                <w:sz w:val="18"/>
                <w:szCs w:val="18"/>
                <w:lang w:val="hy-AM"/>
                <w14:ligatures w14:val="none"/>
              </w:rPr>
              <w:t xml:space="preserve">հատակը՝ </w:t>
            </w:r>
            <w:r w:rsidR="00AF2089">
              <w:rPr>
                <w:rFonts w:ascii="GHEA Grapalat" w:eastAsia="Times New Roman" w:hAnsi="GHEA Grapalat" w:cs="Calibri"/>
                <w:kern w:val="0"/>
                <w:sz w:val="18"/>
                <w:szCs w:val="18"/>
                <w:lang w:val="hy-AM"/>
                <w14:ligatures w14:val="none"/>
              </w:rPr>
              <w:t>կերամիկական սալիկներ, լամինատ</w:t>
            </w:r>
            <w:r w:rsidR="00525E88" w:rsidRPr="008A46E9">
              <w:rPr>
                <w:rFonts w:ascii="GHEA Grapalat" w:eastAsia="Times New Roman" w:hAnsi="GHEA Grapalat" w:cs="Calibri"/>
                <w:kern w:val="0"/>
                <w:sz w:val="18"/>
                <w:szCs w:val="18"/>
                <w:lang w:val="hy-AM"/>
                <w14:ligatures w14:val="none"/>
              </w:rPr>
              <w:t>, պատերը,</w:t>
            </w:r>
            <w:r w:rsidR="00AF2089">
              <w:rPr>
                <w:rFonts w:ascii="GHEA Grapalat" w:eastAsia="Times New Roman" w:hAnsi="GHEA Grapalat" w:cs="Calibri"/>
                <w:kern w:val="0"/>
                <w:sz w:val="18"/>
                <w:szCs w:val="18"/>
                <w:lang w:val="hy-AM"/>
                <w14:ligatures w14:val="none"/>
              </w:rPr>
              <w:t xml:space="preserve"> </w:t>
            </w:r>
            <w:r w:rsidR="00525E88" w:rsidRPr="008A46E9">
              <w:rPr>
                <w:rFonts w:ascii="GHEA Grapalat" w:eastAsia="Times New Roman" w:hAnsi="GHEA Grapalat" w:cs="Calibri"/>
                <w:kern w:val="0"/>
                <w:sz w:val="18"/>
                <w:szCs w:val="18"/>
                <w:lang w:val="hy-AM"/>
                <w14:ligatures w14:val="none"/>
              </w:rPr>
              <w:t>առաստաղը ներկած</w:t>
            </w:r>
            <w:r w:rsidR="00AF2089">
              <w:rPr>
                <w:rFonts w:ascii="GHEA Grapalat" w:eastAsia="Times New Roman" w:hAnsi="GHEA Grapalat" w:cs="Calibri"/>
                <w:kern w:val="0"/>
                <w:sz w:val="18"/>
                <w:szCs w:val="18"/>
                <w:lang w:val="hy-AM"/>
                <w14:ligatures w14:val="none"/>
              </w:rPr>
              <w:t>, առկա է անվտանգության տեսախցիկներ</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683BF902"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8A46E9" w:rsidRPr="008A46E9">
        <w:rPr>
          <w:rFonts w:ascii="GHEA Grapalat" w:hAnsi="GHEA Grapalat"/>
          <w:b/>
          <w:bCs/>
          <w:i/>
          <w:iCs/>
          <w:sz w:val="16"/>
          <w:szCs w:val="16"/>
          <w:lang w:val="hy-AM"/>
        </w:rPr>
        <w:t>մա</w:t>
      </w:r>
      <w:r w:rsidR="008A46E9">
        <w:rPr>
          <w:rFonts w:ascii="GHEA Grapalat" w:hAnsi="GHEA Grapalat"/>
          <w:b/>
          <w:bCs/>
          <w:i/>
          <w:iCs/>
          <w:sz w:val="16"/>
          <w:szCs w:val="16"/>
          <w:lang w:val="hy-AM"/>
        </w:rPr>
        <w:t>րտի 12</w:t>
      </w:r>
      <w:r w:rsidR="00244D77" w:rsidRPr="00244D77">
        <w:rPr>
          <w:rFonts w:ascii="GHEA Grapalat" w:hAnsi="GHEA Grapalat"/>
          <w:b/>
          <w:bCs/>
          <w:i/>
          <w:iCs/>
          <w:sz w:val="16"/>
          <w:szCs w:val="16"/>
          <w:lang w:val="hy-AM"/>
        </w:rPr>
        <w:t xml:space="preserve">-ի թիվ </w:t>
      </w:r>
      <w:r w:rsidR="008A46E9">
        <w:rPr>
          <w:rFonts w:ascii="GHEA Grapalat" w:hAnsi="GHEA Grapalat"/>
          <w:b/>
          <w:bCs/>
          <w:i/>
          <w:iCs/>
          <w:sz w:val="16"/>
          <w:szCs w:val="16"/>
          <w:lang w:val="hy-AM"/>
        </w:rPr>
        <w:t>12</w:t>
      </w:r>
      <w:r w:rsidR="00FC622D">
        <w:rPr>
          <w:rFonts w:ascii="GHEA Grapalat" w:hAnsi="GHEA Grapalat"/>
          <w:b/>
          <w:bCs/>
          <w:i/>
          <w:iCs/>
          <w:sz w:val="16"/>
          <w:szCs w:val="16"/>
          <w:lang w:val="hy-AM"/>
        </w:rPr>
        <w:t>2</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391F"/>
    <w:rsid w:val="000E4B41"/>
    <w:rsid w:val="0013093B"/>
    <w:rsid w:val="00143189"/>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5E88"/>
    <w:rsid w:val="00542606"/>
    <w:rsid w:val="00547899"/>
    <w:rsid w:val="00570B9C"/>
    <w:rsid w:val="0057766D"/>
    <w:rsid w:val="0058270E"/>
    <w:rsid w:val="005938B4"/>
    <w:rsid w:val="005C16F3"/>
    <w:rsid w:val="005D3464"/>
    <w:rsid w:val="005E43D9"/>
    <w:rsid w:val="005F2350"/>
    <w:rsid w:val="00633874"/>
    <w:rsid w:val="006453A4"/>
    <w:rsid w:val="006528D2"/>
    <w:rsid w:val="0069729F"/>
    <w:rsid w:val="006A064F"/>
    <w:rsid w:val="006A3668"/>
    <w:rsid w:val="006E2829"/>
    <w:rsid w:val="006E692E"/>
    <w:rsid w:val="00700816"/>
    <w:rsid w:val="0072215D"/>
    <w:rsid w:val="007330AC"/>
    <w:rsid w:val="007347D7"/>
    <w:rsid w:val="007517B1"/>
    <w:rsid w:val="007573FA"/>
    <w:rsid w:val="007643A3"/>
    <w:rsid w:val="00765E97"/>
    <w:rsid w:val="007758A3"/>
    <w:rsid w:val="007B7228"/>
    <w:rsid w:val="007D2C2E"/>
    <w:rsid w:val="007D3F7D"/>
    <w:rsid w:val="00807682"/>
    <w:rsid w:val="00824045"/>
    <w:rsid w:val="008A46E9"/>
    <w:rsid w:val="008D4F1A"/>
    <w:rsid w:val="008D7FEE"/>
    <w:rsid w:val="00907478"/>
    <w:rsid w:val="00930370"/>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E5449"/>
    <w:rsid w:val="00AF2089"/>
    <w:rsid w:val="00AF782A"/>
    <w:rsid w:val="00B05052"/>
    <w:rsid w:val="00B4041D"/>
    <w:rsid w:val="00B44C84"/>
    <w:rsid w:val="00B51804"/>
    <w:rsid w:val="00B56620"/>
    <w:rsid w:val="00B74B89"/>
    <w:rsid w:val="00B76385"/>
    <w:rsid w:val="00B846C0"/>
    <w:rsid w:val="00B95BF8"/>
    <w:rsid w:val="00BA564A"/>
    <w:rsid w:val="00BB2E61"/>
    <w:rsid w:val="00BF0B4B"/>
    <w:rsid w:val="00C30E32"/>
    <w:rsid w:val="00C43F74"/>
    <w:rsid w:val="00C44753"/>
    <w:rsid w:val="00C46A4C"/>
    <w:rsid w:val="00C603C6"/>
    <w:rsid w:val="00C80872"/>
    <w:rsid w:val="00CC6980"/>
    <w:rsid w:val="00CD2678"/>
    <w:rsid w:val="00CE2590"/>
    <w:rsid w:val="00CE724A"/>
    <w:rsid w:val="00D018AD"/>
    <w:rsid w:val="00D07817"/>
    <w:rsid w:val="00D16754"/>
    <w:rsid w:val="00D17832"/>
    <w:rsid w:val="00D22C7C"/>
    <w:rsid w:val="00D573AB"/>
    <w:rsid w:val="00D608FB"/>
    <w:rsid w:val="00D648DE"/>
    <w:rsid w:val="00D9232F"/>
    <w:rsid w:val="00DA68BA"/>
    <w:rsid w:val="00DB2F0D"/>
    <w:rsid w:val="00DD043D"/>
    <w:rsid w:val="00DD242A"/>
    <w:rsid w:val="00DD679F"/>
    <w:rsid w:val="00DE7C17"/>
    <w:rsid w:val="00E1336C"/>
    <w:rsid w:val="00E22626"/>
    <w:rsid w:val="00E26323"/>
    <w:rsid w:val="00E37B5A"/>
    <w:rsid w:val="00E41542"/>
    <w:rsid w:val="00E54DF3"/>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C622D"/>
    <w:rsid w:val="00FD3ADA"/>
    <w:rsid w:val="00FE79EB"/>
    <w:rsid w:val="00FF16EE"/>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https:/mul2-spm.gov.am/tasks/533265/oneclick?token=df71ba1439495a6d1fdef1b6346a44ce</cp:keywords>
  <dc:description/>
  <cp:lastModifiedBy>User</cp:lastModifiedBy>
  <cp:revision>2</cp:revision>
  <cp:lastPrinted>2025-01-15T05:51:00Z</cp:lastPrinted>
  <dcterms:created xsi:type="dcterms:W3CDTF">2026-03-19T11:29:00Z</dcterms:created>
  <dcterms:modified xsi:type="dcterms:W3CDTF">2026-03-19T11:29:00Z</dcterms:modified>
</cp:coreProperties>
</file>