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DC391D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E03AC">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EE03AC">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E03AC">
        <w:rPr>
          <w:rFonts w:ascii="GHEA Grapalat" w:hAnsi="GHEA Grapalat"/>
          <w:b/>
          <w:bCs/>
          <w:lang w:val="hy-AM"/>
        </w:rPr>
        <w:t>10</w:t>
      </w:r>
      <w:r w:rsidR="00CA12FC">
        <w:rPr>
          <w:rFonts w:ascii="GHEA Grapalat" w:hAnsi="GHEA Grapalat"/>
          <w:b/>
          <w:bCs/>
          <w:lang w:val="hy-AM"/>
        </w:rPr>
        <w:t>։</w:t>
      </w:r>
      <w:r w:rsidR="00EE03AC">
        <w:rPr>
          <w:rFonts w:ascii="GHEA Grapalat" w:hAnsi="GHEA Grapalat"/>
          <w:b/>
          <w:bCs/>
          <w:lang w:val="hy-AM"/>
        </w:rPr>
        <w:t>3</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095F5802" w:rsidR="00C45F4F" w:rsidRPr="007B00F4" w:rsidRDefault="00EE03A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5 485 338</w:t>
            </w:r>
          </w:p>
        </w:tc>
        <w:tc>
          <w:tcPr>
            <w:tcW w:w="1289" w:type="dxa"/>
            <w:tcBorders>
              <w:top w:val="single" w:sz="4" w:space="0" w:color="auto"/>
              <w:left w:val="nil"/>
              <w:bottom w:val="single" w:sz="4" w:space="0" w:color="auto"/>
              <w:right w:val="single" w:sz="4" w:space="0" w:color="auto"/>
            </w:tcBorders>
            <w:vAlign w:val="center"/>
            <w:hideMark/>
          </w:tcPr>
          <w:p w14:paraId="26A76C2F" w14:textId="11F977F3"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EE03AC">
              <w:rPr>
                <w:rFonts w:ascii="GHEA Grapalat" w:eastAsia="Times New Roman" w:hAnsi="GHEA Grapalat" w:cs="Calibri"/>
                <w:kern w:val="0"/>
                <w:sz w:val="14"/>
                <w:szCs w:val="14"/>
                <w14:ligatures w14:val="none"/>
              </w:rPr>
              <w:t>645 601</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1264"/>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F30D3"/>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345C4"/>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1B41"/>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03AC"/>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1637</Words>
  <Characters>9335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2026-03-27T07:31:00Z</dcterms:modified>
</cp:coreProperties>
</file>